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AB70A8" w:rsidTr="007D4109">
        <w:trPr>
          <w:trHeight w:hRule="exact" w:val="2325"/>
        </w:trPr>
        <w:tc>
          <w:tcPr>
            <w:tcW w:w="4683" w:type="dxa"/>
          </w:tcPr>
          <w:p w:rsidR="007D4109" w:rsidRPr="00AB70A8" w:rsidRDefault="007D4109" w:rsidP="007D4109">
            <w:pPr>
              <w:pStyle w:val="Adressat"/>
              <w:rPr>
                <w:rFonts w:ascii="Arial" w:hAnsi="Arial"/>
                <w:lang w:val="fr-CH"/>
              </w:rPr>
            </w:pPr>
          </w:p>
        </w:tc>
        <w:tc>
          <w:tcPr>
            <w:tcW w:w="1800" w:type="dxa"/>
          </w:tcPr>
          <w:p w:rsidR="007D4109" w:rsidRPr="00AB70A8" w:rsidRDefault="007D4109" w:rsidP="007D4109">
            <w:pPr>
              <w:pStyle w:val="Adressat"/>
              <w:rPr>
                <w:rFonts w:ascii="Arial" w:hAnsi="Arial"/>
                <w:lang w:val="fr-CH"/>
              </w:rPr>
            </w:pPr>
          </w:p>
        </w:tc>
        <w:tc>
          <w:tcPr>
            <w:tcW w:w="3148" w:type="dxa"/>
          </w:tcPr>
          <w:p w:rsidR="007D4109" w:rsidRPr="00E0702A" w:rsidRDefault="007D4109" w:rsidP="008709B4">
            <w:pPr>
              <w:pStyle w:val="Fuzeile"/>
              <w:tabs>
                <w:tab w:val="clear" w:pos="4536"/>
                <w:tab w:val="clear" w:pos="9072"/>
              </w:tabs>
              <w:rPr>
                <w:rFonts w:ascii="Arial" w:hAnsi="Arial"/>
                <w:lang w:val="de-CH"/>
              </w:rPr>
            </w:pPr>
            <w:r w:rsidRPr="00E0702A">
              <w:rPr>
                <w:rFonts w:ascii="Arial" w:hAnsi="Arial"/>
                <w:lang w:val="de-CH"/>
              </w:rPr>
              <w:t>Würth AG</w:t>
            </w:r>
          </w:p>
          <w:p w:rsidR="007D4109" w:rsidRPr="00E0702A" w:rsidRDefault="007D4109" w:rsidP="008709B4">
            <w:pPr>
              <w:pStyle w:val="Fuzeile"/>
              <w:tabs>
                <w:tab w:val="clear" w:pos="4536"/>
                <w:tab w:val="clear" w:pos="9072"/>
              </w:tabs>
              <w:rPr>
                <w:rFonts w:ascii="Arial" w:hAnsi="Arial"/>
                <w:lang w:val="de-CH"/>
              </w:rPr>
            </w:pPr>
            <w:proofErr w:type="spellStart"/>
            <w:r w:rsidRPr="00E0702A">
              <w:rPr>
                <w:rFonts w:ascii="Arial" w:hAnsi="Arial"/>
                <w:lang w:val="de-CH"/>
              </w:rPr>
              <w:t>Dornwydenweg</w:t>
            </w:r>
            <w:proofErr w:type="spellEnd"/>
            <w:r w:rsidRPr="00E0702A">
              <w:rPr>
                <w:rFonts w:ascii="Arial" w:hAnsi="Arial"/>
                <w:lang w:val="de-CH"/>
              </w:rPr>
              <w:t xml:space="preserve"> 11</w:t>
            </w:r>
          </w:p>
          <w:p w:rsidR="007D4109" w:rsidRPr="00E0702A" w:rsidRDefault="007D4109" w:rsidP="008709B4">
            <w:pPr>
              <w:pStyle w:val="Fuzeile"/>
              <w:tabs>
                <w:tab w:val="clear" w:pos="4536"/>
                <w:tab w:val="clear" w:pos="9072"/>
              </w:tabs>
              <w:rPr>
                <w:rFonts w:ascii="Arial" w:hAnsi="Arial"/>
                <w:lang w:val="de-CH"/>
              </w:rPr>
            </w:pPr>
            <w:r w:rsidRPr="00E0702A">
              <w:rPr>
                <w:rFonts w:ascii="Arial" w:hAnsi="Arial"/>
                <w:lang w:val="de-CH"/>
              </w:rPr>
              <w:t>4144 Arlesheim</w:t>
            </w:r>
          </w:p>
          <w:p w:rsidR="007D4109" w:rsidRPr="00E0702A" w:rsidRDefault="007D4109" w:rsidP="008709B4">
            <w:pPr>
              <w:pStyle w:val="Fuzeile"/>
              <w:tabs>
                <w:tab w:val="clear" w:pos="4536"/>
                <w:tab w:val="clear" w:pos="9072"/>
              </w:tabs>
              <w:rPr>
                <w:rFonts w:ascii="Arial" w:hAnsi="Arial"/>
                <w:lang w:val="de-CH"/>
              </w:rPr>
            </w:pPr>
          </w:p>
          <w:p w:rsidR="007D4109" w:rsidRPr="00E0702A" w:rsidRDefault="007D4109" w:rsidP="007D4109">
            <w:pPr>
              <w:pStyle w:val="Fuzeile"/>
              <w:tabs>
                <w:tab w:val="clear" w:pos="4536"/>
                <w:tab w:val="clear" w:pos="9072"/>
              </w:tabs>
              <w:rPr>
                <w:rFonts w:ascii="Arial" w:hAnsi="Arial"/>
                <w:lang w:val="de-CH"/>
              </w:rPr>
            </w:pPr>
            <w:r w:rsidRPr="00E0702A">
              <w:rPr>
                <w:rFonts w:ascii="Arial" w:hAnsi="Arial"/>
                <w:lang w:val="de-CH"/>
              </w:rPr>
              <w:t>T +41 61 705 91 11</w:t>
            </w:r>
          </w:p>
          <w:p w:rsidR="007D4109" w:rsidRPr="00E0702A" w:rsidRDefault="007D4109" w:rsidP="008709B4">
            <w:pPr>
              <w:pStyle w:val="Fuzeile"/>
              <w:tabs>
                <w:tab w:val="clear" w:pos="4536"/>
                <w:tab w:val="clear" w:pos="9072"/>
              </w:tabs>
              <w:rPr>
                <w:rFonts w:ascii="Arial" w:hAnsi="Arial"/>
                <w:lang w:val="en-US"/>
              </w:rPr>
            </w:pPr>
            <w:bookmarkStart w:id="0" w:name="_GoBack"/>
            <w:bookmarkEnd w:id="0"/>
            <w:r w:rsidRPr="00E0702A">
              <w:rPr>
                <w:rFonts w:ascii="Arial" w:hAnsi="Arial"/>
                <w:lang w:val="en-US"/>
              </w:rPr>
              <w:t>info@wuerth-ag.ch</w:t>
            </w:r>
          </w:p>
          <w:p w:rsidR="007D4109" w:rsidRPr="00E0702A" w:rsidRDefault="007D4109" w:rsidP="008709B4">
            <w:pPr>
              <w:pStyle w:val="Fuzeile"/>
              <w:tabs>
                <w:tab w:val="clear" w:pos="4536"/>
                <w:tab w:val="clear" w:pos="9072"/>
              </w:tabs>
              <w:rPr>
                <w:rFonts w:ascii="Arial" w:hAnsi="Arial"/>
                <w:lang w:val="en-US"/>
              </w:rPr>
            </w:pPr>
            <w:r w:rsidRPr="00E0702A">
              <w:rPr>
                <w:rFonts w:ascii="Arial" w:hAnsi="Arial"/>
                <w:lang w:val="en-US"/>
              </w:rPr>
              <w:t>www.wuerth-ag.ch</w:t>
            </w:r>
          </w:p>
          <w:p w:rsidR="007D4109" w:rsidRPr="00E0702A" w:rsidRDefault="007D4109" w:rsidP="008709B4">
            <w:pPr>
              <w:pStyle w:val="Fuzeile"/>
              <w:tabs>
                <w:tab w:val="clear" w:pos="4536"/>
                <w:tab w:val="clear" w:pos="9072"/>
              </w:tabs>
              <w:rPr>
                <w:rFonts w:ascii="Arial" w:hAnsi="Arial"/>
                <w:lang w:val="en-US"/>
              </w:rPr>
            </w:pPr>
          </w:p>
          <w:p w:rsidR="007D4109" w:rsidRPr="00AB70A8" w:rsidRDefault="00534128" w:rsidP="005D486E">
            <w:pPr>
              <w:pStyle w:val="Adressat"/>
              <w:rPr>
                <w:rFonts w:ascii="Arial" w:hAnsi="Arial"/>
                <w:lang w:val="fr-CH"/>
              </w:rPr>
            </w:pPr>
            <w:r>
              <w:rPr>
                <w:rFonts w:ascii="Arial" w:hAnsi="Arial"/>
                <w:lang w:val="fr-CH"/>
              </w:rPr>
              <w:t>Arlesheim, 3</w:t>
            </w:r>
            <w:r w:rsidR="005D486E">
              <w:rPr>
                <w:rFonts w:ascii="Arial" w:hAnsi="Arial"/>
                <w:lang w:val="fr-CH"/>
              </w:rPr>
              <w:t>1</w:t>
            </w:r>
            <w:r w:rsidR="00E0702A">
              <w:rPr>
                <w:rFonts w:ascii="Arial" w:hAnsi="Arial"/>
                <w:lang w:val="fr-CH"/>
              </w:rPr>
              <w:t>.</w:t>
            </w:r>
            <w:r w:rsidR="007D4109" w:rsidRPr="00AB70A8">
              <w:rPr>
                <w:rFonts w:ascii="Arial" w:hAnsi="Arial"/>
                <w:lang w:val="fr-CH"/>
              </w:rPr>
              <w:t>05</w:t>
            </w:r>
            <w:r w:rsidR="00E0702A">
              <w:rPr>
                <w:rFonts w:ascii="Arial" w:hAnsi="Arial"/>
                <w:lang w:val="fr-CH"/>
              </w:rPr>
              <w:t>.</w:t>
            </w:r>
            <w:r w:rsidR="007D4109" w:rsidRPr="00AB70A8">
              <w:rPr>
                <w:rFonts w:ascii="Arial" w:hAnsi="Arial"/>
                <w:lang w:val="fr-CH"/>
              </w:rPr>
              <w:t>2018</w:t>
            </w:r>
          </w:p>
        </w:tc>
      </w:tr>
    </w:tbl>
    <w:p w:rsidR="004B170A" w:rsidRPr="00534128" w:rsidRDefault="00A47A4F" w:rsidP="006F0337">
      <w:pPr>
        <w:rPr>
          <w:rStyle w:val="strong2"/>
          <w:rFonts w:ascii="Arial" w:hAnsi="Arial"/>
          <w:b/>
          <w:sz w:val="28"/>
          <w:szCs w:val="28"/>
          <w:lang w:val="en-US"/>
        </w:rPr>
      </w:pPr>
      <w:r w:rsidRPr="00534128">
        <w:rPr>
          <w:rStyle w:val="strong2"/>
          <w:rFonts w:ascii="Arial" w:hAnsi="Arial"/>
          <w:b/>
          <w:sz w:val="28"/>
          <w:szCs w:val="28"/>
          <w:lang w:val="en-US"/>
        </w:rPr>
        <w:t xml:space="preserve">Würth AG </w:t>
      </w:r>
      <w:proofErr w:type="spellStart"/>
      <w:r w:rsidRPr="00534128">
        <w:rPr>
          <w:rStyle w:val="strong2"/>
          <w:rFonts w:ascii="Arial" w:hAnsi="Arial"/>
          <w:b/>
          <w:sz w:val="28"/>
          <w:szCs w:val="28"/>
          <w:lang w:val="en-US"/>
        </w:rPr>
        <w:t>soutient</w:t>
      </w:r>
      <w:proofErr w:type="spellEnd"/>
      <w:r w:rsidRPr="00534128">
        <w:rPr>
          <w:rStyle w:val="strong2"/>
          <w:rFonts w:ascii="Arial" w:hAnsi="Arial"/>
          <w:b/>
          <w:sz w:val="28"/>
          <w:szCs w:val="28"/>
          <w:lang w:val="en-US"/>
        </w:rPr>
        <w:t xml:space="preserve"> Emil Frey Racing</w:t>
      </w:r>
    </w:p>
    <w:p w:rsidR="004B170A" w:rsidRPr="00534128" w:rsidRDefault="004B170A" w:rsidP="006F0337">
      <w:pPr>
        <w:rPr>
          <w:rStyle w:val="strong2"/>
          <w:rFonts w:ascii="Arial" w:hAnsi="Arial"/>
          <w:lang w:val="en-US"/>
        </w:rPr>
      </w:pPr>
    </w:p>
    <w:p w:rsidR="004B170A" w:rsidRPr="00AB70A8" w:rsidRDefault="00527E6A" w:rsidP="006F0337">
      <w:pPr>
        <w:rPr>
          <w:rFonts w:ascii="Arial" w:hAnsi="Arial"/>
          <w:b/>
          <w:lang w:val="fr-CH"/>
        </w:rPr>
      </w:pPr>
      <w:r w:rsidRPr="00AB70A8">
        <w:rPr>
          <w:rFonts w:ascii="Arial" w:hAnsi="Arial"/>
          <w:b/>
          <w:lang w:val="fr-CH"/>
        </w:rPr>
        <w:t>L'esprit d'équipe, la volonté de performance et de faire de son mieux sont des valeurs qui unissent Würth et Emil Frey. C'est pourquoi Würth AG s'engage pour Emil Frey Racing, l'équipe de course de Emil Frey AG.</w:t>
      </w:r>
    </w:p>
    <w:p w:rsidR="004B170A" w:rsidRPr="00AB70A8" w:rsidRDefault="004B170A" w:rsidP="006F0337">
      <w:pPr>
        <w:rPr>
          <w:rFonts w:ascii="Arial" w:hAnsi="Arial"/>
          <w:lang w:val="fr-CH"/>
        </w:rPr>
      </w:pPr>
    </w:p>
    <w:p w:rsidR="008A2C5C" w:rsidRPr="00AB70A8" w:rsidRDefault="009C4EEC" w:rsidP="00B67A1D">
      <w:pPr>
        <w:rPr>
          <w:rFonts w:ascii="Arial" w:hAnsi="Arial"/>
          <w:lang w:val="fr-CH"/>
        </w:rPr>
      </w:pPr>
      <w:r w:rsidRPr="00AB70A8">
        <w:rPr>
          <w:rFonts w:ascii="Arial" w:hAnsi="Arial"/>
          <w:lang w:val="fr-CH"/>
        </w:rPr>
        <w:t xml:space="preserve">Cela fait dix ans que Würth AG soutient Emil Frey en Suisse avec des produits de qualité et un service personnel dans les affaires courantes. </w:t>
      </w:r>
      <w:r w:rsidR="00F57603" w:rsidRPr="00AB70A8">
        <w:rPr>
          <w:rFonts w:ascii="Arial" w:hAnsi="Arial"/>
          <w:lang w:val="fr-CH"/>
        </w:rPr>
        <w:t>A</w:t>
      </w:r>
      <w:r w:rsidRPr="00AB70A8">
        <w:rPr>
          <w:rFonts w:ascii="Arial" w:hAnsi="Arial"/>
          <w:lang w:val="fr-CH"/>
        </w:rPr>
        <w:t xml:space="preserve"> l'échelle de la Suisse, le plus important concessionnaire d'Europe entretient un réseau dense de garages et gère un propre centre de formation et de développement. L'assortiment de produits Würth compte entre autres des produits </w:t>
      </w:r>
      <w:proofErr w:type="spellStart"/>
      <w:r w:rsidRPr="00AB70A8">
        <w:rPr>
          <w:rFonts w:ascii="Arial" w:hAnsi="Arial"/>
          <w:lang w:val="fr-CH"/>
        </w:rPr>
        <w:t>chimico</w:t>
      </w:r>
      <w:proofErr w:type="spellEnd"/>
      <w:r w:rsidRPr="00AB70A8">
        <w:rPr>
          <w:rFonts w:ascii="Arial" w:hAnsi="Arial"/>
          <w:lang w:val="fr-CH"/>
        </w:rPr>
        <w:t>-techniques, des outils, des consommables ainsi que la gestion de stock ORSY</w:t>
      </w:r>
      <w:r w:rsidRPr="00AB70A8">
        <w:rPr>
          <w:rFonts w:ascii="Arial" w:hAnsi="Arial"/>
          <w:vertAlign w:val="superscript"/>
          <w:lang w:val="fr-CH"/>
        </w:rPr>
        <w:t>®</w:t>
      </w:r>
      <w:r w:rsidRPr="00AB70A8">
        <w:rPr>
          <w:rFonts w:ascii="Arial" w:hAnsi="Arial"/>
          <w:lang w:val="fr-CH"/>
        </w:rPr>
        <w:t xml:space="preserve">. </w:t>
      </w:r>
      <w:r w:rsidR="00B67A1D" w:rsidRPr="00AB70A8">
        <w:rPr>
          <w:rFonts w:ascii="Arial" w:hAnsi="Arial"/>
          <w:lang w:val="fr-CH"/>
        </w:rPr>
        <w:t xml:space="preserve">Un collaborateur du Service externe veille </w:t>
      </w:r>
      <w:r w:rsidRPr="00AB70A8">
        <w:rPr>
          <w:rFonts w:ascii="Arial" w:hAnsi="Arial"/>
          <w:lang w:val="fr-CH"/>
        </w:rPr>
        <w:t>en permanence à ce qu'il y ait toujours suffisamment de matériel au bon endroit. Emil Frey Racing, l'équipe de course de Emil Frey AG, fait également confiance à Würth.</w:t>
      </w:r>
    </w:p>
    <w:p w:rsidR="008A2C5C" w:rsidRPr="00AB70A8" w:rsidRDefault="008A2C5C" w:rsidP="00D15999">
      <w:pPr>
        <w:rPr>
          <w:rFonts w:ascii="Arial" w:hAnsi="Arial"/>
          <w:lang w:val="fr-CH"/>
        </w:rPr>
      </w:pPr>
    </w:p>
    <w:p w:rsidR="007B46E3" w:rsidRPr="00AB70A8" w:rsidRDefault="008A2C5C" w:rsidP="00D15999">
      <w:pPr>
        <w:rPr>
          <w:rFonts w:ascii="Arial" w:hAnsi="Arial"/>
          <w:lang w:val="fr-CH"/>
        </w:rPr>
      </w:pPr>
      <w:r w:rsidRPr="00AB70A8">
        <w:rPr>
          <w:rFonts w:ascii="Arial" w:hAnsi="Arial"/>
          <w:lang w:val="fr-CH"/>
        </w:rPr>
        <w:lastRenderedPageBreak/>
        <w:t>En outre, les sociétés Würth et Emil Frey sont toutes deux des entreprises familiales qui partagent les mêmes valeurs commerciales. Würth et Emil Frey ont toutes deux été fondées par un visionn</w:t>
      </w:r>
      <w:r w:rsidR="00B67A1D" w:rsidRPr="00AB70A8">
        <w:rPr>
          <w:rFonts w:ascii="Arial" w:hAnsi="Arial"/>
          <w:lang w:val="fr-CH"/>
        </w:rPr>
        <w:t xml:space="preserve">aire qui, grâce à son ardeur, sa détermination et </w:t>
      </w:r>
      <w:r w:rsidRPr="00AB70A8">
        <w:rPr>
          <w:rFonts w:ascii="Arial" w:hAnsi="Arial"/>
          <w:lang w:val="fr-CH"/>
        </w:rPr>
        <w:t>son dévouement, a su transformer, en toute modestie, un petit commerce en une entreprise active au niveau international. Une qualité élevée des produits et des prestations de service ainsi qu'un service clientèle des plus performants sont les fondements et les objectifs sur lesquels se basent les collaborateurs des deux entreprises au travers de leurs tâches quotidiennes.</w:t>
      </w:r>
    </w:p>
    <w:p w:rsidR="007B46E3" w:rsidRPr="00AB70A8" w:rsidRDefault="007B46E3" w:rsidP="00D15999">
      <w:pPr>
        <w:rPr>
          <w:rFonts w:ascii="Arial" w:hAnsi="Arial"/>
          <w:lang w:val="fr-CH"/>
        </w:rPr>
      </w:pPr>
    </w:p>
    <w:p w:rsidR="008A2C5C" w:rsidRPr="00AB70A8" w:rsidRDefault="008A129A" w:rsidP="00D15999">
      <w:pPr>
        <w:rPr>
          <w:rFonts w:ascii="Arial" w:hAnsi="Arial"/>
          <w:lang w:val="fr-CH"/>
        </w:rPr>
      </w:pPr>
      <w:r w:rsidRPr="00AB70A8">
        <w:rPr>
          <w:rFonts w:ascii="Arial" w:hAnsi="Arial"/>
          <w:lang w:val="fr-CH"/>
        </w:rPr>
        <w:t>Le soutien de Würth AG pour Emil Frey Racing est l'expression vivante de cette bonne relation.</w:t>
      </w:r>
    </w:p>
    <w:p w:rsidR="008A2C5C" w:rsidRPr="00AB70A8" w:rsidRDefault="008A2C5C" w:rsidP="00D15999">
      <w:pPr>
        <w:rPr>
          <w:rFonts w:ascii="Arial" w:hAnsi="Arial"/>
          <w:lang w:val="fr-CH"/>
        </w:rPr>
      </w:pPr>
    </w:p>
    <w:p w:rsidR="007C18F2" w:rsidRPr="00AB70A8" w:rsidRDefault="006E3C6A" w:rsidP="00354845">
      <w:pPr>
        <w:rPr>
          <w:rFonts w:ascii="Arial" w:hAnsi="Arial"/>
          <w:lang w:val="fr-CH"/>
        </w:rPr>
      </w:pPr>
      <w:r w:rsidRPr="00AB70A8">
        <w:rPr>
          <w:rFonts w:ascii="Arial" w:hAnsi="Arial"/>
          <w:lang w:val="fr-CH"/>
        </w:rPr>
        <w:t xml:space="preserve">«Emil Frey AG est le spécialiste dans le domaine de l'automobile. La compétition sportive sur les circuits de course est </w:t>
      </w:r>
      <w:r w:rsidR="008F641D" w:rsidRPr="00AB70A8">
        <w:rPr>
          <w:rFonts w:ascii="Arial" w:hAnsi="Arial"/>
          <w:lang w:val="fr-CH"/>
        </w:rPr>
        <w:t>un</w:t>
      </w:r>
      <w:r w:rsidRPr="00AB70A8">
        <w:rPr>
          <w:rFonts w:ascii="Arial" w:hAnsi="Arial"/>
          <w:lang w:val="fr-CH"/>
        </w:rPr>
        <w:t xml:space="preserve"> domaine</w:t>
      </w:r>
      <w:r w:rsidR="00B67A1D" w:rsidRPr="00AB70A8">
        <w:rPr>
          <w:rFonts w:ascii="Arial" w:hAnsi="Arial"/>
          <w:lang w:val="fr-CH"/>
        </w:rPr>
        <w:t xml:space="preserve"> comme nul autre</w:t>
      </w:r>
      <w:r w:rsidRPr="00AB70A8">
        <w:rPr>
          <w:rFonts w:ascii="Arial" w:hAnsi="Arial"/>
          <w:lang w:val="fr-CH"/>
        </w:rPr>
        <w:t xml:space="preserve"> dans lequel nous pouvons montrer et démontrer de manière aussi impressionnante notre compétence technique. C'est ici que sont testés des développements qui, </w:t>
      </w:r>
      <w:r w:rsidR="001971B9" w:rsidRPr="00AB70A8">
        <w:rPr>
          <w:rFonts w:ascii="Arial" w:hAnsi="Arial"/>
          <w:lang w:val="fr-CH"/>
        </w:rPr>
        <w:t>en définitive</w:t>
      </w:r>
      <w:r w:rsidRPr="00AB70A8">
        <w:rPr>
          <w:rFonts w:ascii="Arial" w:hAnsi="Arial"/>
          <w:lang w:val="fr-CH"/>
        </w:rPr>
        <w:t>, profitent également aux véhicules de série</w:t>
      </w:r>
      <w:r w:rsidR="00354845" w:rsidRPr="00AB70A8">
        <w:rPr>
          <w:rFonts w:ascii="Arial" w:hAnsi="Arial"/>
          <w:lang w:val="fr-CH"/>
        </w:rPr>
        <w:t>.</w:t>
      </w:r>
      <w:r w:rsidRPr="00AB70A8">
        <w:rPr>
          <w:rFonts w:ascii="Arial" w:hAnsi="Arial"/>
          <w:lang w:val="fr-CH"/>
        </w:rPr>
        <w:t>»</w:t>
      </w:r>
      <w:r w:rsidR="00354845" w:rsidRPr="00AB70A8">
        <w:rPr>
          <w:rFonts w:ascii="Arial" w:hAnsi="Arial"/>
          <w:lang w:val="fr-CH"/>
        </w:rPr>
        <w:t xml:space="preserve"> C’est ainsi que Lorenz Frey</w:t>
      </w:r>
      <w:r w:rsidRPr="00AB70A8">
        <w:rPr>
          <w:rFonts w:ascii="Arial" w:hAnsi="Arial"/>
          <w:lang w:val="fr-CH"/>
        </w:rPr>
        <w:t xml:space="preserve">, chef d'équipe et pilote, </w:t>
      </w:r>
      <w:r w:rsidR="00354845" w:rsidRPr="00AB70A8">
        <w:rPr>
          <w:rFonts w:ascii="Arial" w:hAnsi="Arial"/>
          <w:lang w:val="fr-CH"/>
        </w:rPr>
        <w:t xml:space="preserve">explique </w:t>
      </w:r>
      <w:r w:rsidR="001971B9" w:rsidRPr="00AB70A8">
        <w:rPr>
          <w:rFonts w:ascii="Arial" w:hAnsi="Arial"/>
          <w:lang w:val="fr-CH"/>
        </w:rPr>
        <w:t xml:space="preserve">ses motivations </w:t>
      </w:r>
      <w:r w:rsidR="00354845" w:rsidRPr="00AB70A8">
        <w:rPr>
          <w:rFonts w:ascii="Arial" w:hAnsi="Arial"/>
          <w:lang w:val="fr-CH"/>
        </w:rPr>
        <w:t xml:space="preserve">pour </w:t>
      </w:r>
      <w:r w:rsidRPr="00AB70A8">
        <w:rPr>
          <w:rFonts w:ascii="Arial" w:hAnsi="Arial"/>
          <w:lang w:val="fr-CH"/>
        </w:rPr>
        <w:t xml:space="preserve">l'équipe de course automobile de Emil Frey AG. Würth AG croise les doigts pour les séries </w:t>
      </w:r>
      <w:proofErr w:type="spellStart"/>
      <w:r w:rsidRPr="00AB70A8">
        <w:rPr>
          <w:rFonts w:ascii="Arial" w:hAnsi="Arial"/>
          <w:lang w:val="fr-CH"/>
        </w:rPr>
        <w:t>Blancpain</w:t>
      </w:r>
      <w:proofErr w:type="spellEnd"/>
      <w:r w:rsidRPr="00AB70A8">
        <w:rPr>
          <w:rFonts w:ascii="Arial" w:hAnsi="Arial"/>
          <w:lang w:val="fr-CH"/>
        </w:rPr>
        <w:t xml:space="preserve"> GT 2018!</w:t>
      </w:r>
    </w:p>
    <w:p w:rsidR="00F17A1C" w:rsidRPr="00AB70A8" w:rsidRDefault="00F17A1C" w:rsidP="00F17A1C">
      <w:pPr>
        <w:pStyle w:val="Default"/>
        <w:spacing w:line="360" w:lineRule="auto"/>
        <w:rPr>
          <w:rFonts w:ascii="Arial" w:hAnsi="Arial" w:cs="Arial"/>
          <w:lang w:val="fr-CH"/>
        </w:rPr>
      </w:pPr>
    </w:p>
    <w:p w:rsidR="00F17A1C" w:rsidRPr="00AB70A8" w:rsidRDefault="00F17A1C" w:rsidP="00F17A1C">
      <w:pPr>
        <w:pStyle w:val="Default"/>
        <w:spacing w:line="360" w:lineRule="auto"/>
        <w:rPr>
          <w:rFonts w:ascii="Arial" w:hAnsi="Arial" w:cs="Arial"/>
          <w:b/>
          <w:lang w:val="fr-CH"/>
        </w:rPr>
      </w:pPr>
      <w:r w:rsidRPr="00AB70A8">
        <w:rPr>
          <w:rFonts w:ascii="Arial" w:hAnsi="Arial"/>
          <w:b/>
          <w:lang w:val="fr-CH"/>
        </w:rPr>
        <w:lastRenderedPageBreak/>
        <w:t>Images et légendes</w:t>
      </w:r>
    </w:p>
    <w:p w:rsidR="00F17A1C" w:rsidRPr="00AB70A8" w:rsidRDefault="00605E2A" w:rsidP="00F17A1C">
      <w:pPr>
        <w:pStyle w:val="Default"/>
        <w:spacing w:line="360" w:lineRule="auto"/>
        <w:rPr>
          <w:rFonts w:ascii="Arial" w:hAnsi="Arial" w:cs="Arial"/>
          <w:i/>
          <w:lang w:val="fr-CH"/>
        </w:rPr>
      </w:pPr>
      <w:r w:rsidRPr="00AB70A8">
        <w:rPr>
          <w:rFonts w:ascii="Arial" w:hAnsi="Arial"/>
          <w:i/>
          <w:lang w:val="fr-CH"/>
        </w:rPr>
        <w:t>wuerth_emil-frey-racing_sponsoring.jpg</w:t>
      </w:r>
    </w:p>
    <w:p w:rsidR="00F17A1C" w:rsidRPr="00AB70A8" w:rsidRDefault="00236721" w:rsidP="009113E6">
      <w:pPr>
        <w:pStyle w:val="Default"/>
        <w:spacing w:line="360" w:lineRule="auto"/>
        <w:rPr>
          <w:rFonts w:ascii="Arial" w:hAnsi="Arial" w:cs="Arial"/>
          <w:lang w:val="fr-CH"/>
        </w:rPr>
      </w:pPr>
      <w:r w:rsidRPr="00AB70A8">
        <w:rPr>
          <w:rFonts w:ascii="Arial" w:hAnsi="Arial"/>
          <w:lang w:val="fr-CH"/>
        </w:rPr>
        <w:t xml:space="preserve">Würth AG soutient Emil Frey Racing. Markus Baumgartner (responsable </w:t>
      </w:r>
      <w:r w:rsidR="009C4863" w:rsidRPr="00AB70A8">
        <w:rPr>
          <w:rFonts w:ascii="Arial" w:hAnsi="Arial"/>
          <w:lang w:val="fr-CH"/>
        </w:rPr>
        <w:t xml:space="preserve">Key </w:t>
      </w:r>
      <w:proofErr w:type="spellStart"/>
      <w:r w:rsidR="009C4863" w:rsidRPr="00AB70A8">
        <w:rPr>
          <w:rFonts w:ascii="Arial" w:hAnsi="Arial"/>
          <w:lang w:val="fr-CH"/>
        </w:rPr>
        <w:t>Account</w:t>
      </w:r>
      <w:proofErr w:type="spellEnd"/>
      <w:r w:rsidRPr="00AB70A8">
        <w:rPr>
          <w:rFonts w:ascii="Arial" w:hAnsi="Arial"/>
          <w:lang w:val="fr-CH"/>
        </w:rPr>
        <w:t xml:space="preserve">, à gauche) et Marc Baumgartner (CEO Würth AG, au </w:t>
      </w:r>
      <w:r w:rsidR="009C4863" w:rsidRPr="00AB70A8">
        <w:rPr>
          <w:rFonts w:ascii="Arial" w:hAnsi="Arial"/>
          <w:lang w:val="fr-CH"/>
        </w:rPr>
        <w:t>centre) se réjouissent</w:t>
      </w:r>
      <w:r w:rsidRPr="00AB70A8">
        <w:rPr>
          <w:rFonts w:ascii="Arial" w:hAnsi="Arial"/>
          <w:lang w:val="fr-CH"/>
        </w:rPr>
        <w:t xml:space="preserve"> avec Lorenz Frey (</w:t>
      </w:r>
      <w:r w:rsidR="009113E6" w:rsidRPr="00AB70A8">
        <w:rPr>
          <w:rFonts w:ascii="Arial" w:hAnsi="Arial"/>
          <w:lang w:val="fr-CH"/>
        </w:rPr>
        <w:t>chef d’équipe e</w:t>
      </w:r>
      <w:r w:rsidRPr="00AB70A8">
        <w:rPr>
          <w:rFonts w:ascii="Arial" w:hAnsi="Arial"/>
          <w:lang w:val="fr-CH"/>
        </w:rPr>
        <w:t>t pilote Emil Frey Racing, à droite) de la perspective de poursuivre leur collaboration fructueuse.</w:t>
      </w:r>
    </w:p>
    <w:p w:rsidR="00F17A1C" w:rsidRPr="00AB70A8" w:rsidRDefault="00F17A1C" w:rsidP="00F17A1C">
      <w:pPr>
        <w:spacing w:line="360" w:lineRule="auto"/>
        <w:rPr>
          <w:rFonts w:ascii="Arial" w:hAnsi="Arial"/>
          <w:b/>
          <w:bCs/>
          <w:lang w:val="fr-CH"/>
        </w:rPr>
      </w:pPr>
    </w:p>
    <w:p w:rsidR="00F17A1C" w:rsidRPr="00AB70A8" w:rsidRDefault="00F17A1C" w:rsidP="00F17A1C">
      <w:pPr>
        <w:spacing w:line="360" w:lineRule="auto"/>
        <w:rPr>
          <w:rFonts w:ascii="Arial" w:hAnsi="Arial"/>
          <w:b/>
          <w:bCs/>
          <w:lang w:val="fr-CH"/>
        </w:rPr>
      </w:pPr>
    </w:p>
    <w:p w:rsidR="00821895" w:rsidRPr="00AB70A8" w:rsidRDefault="00821895" w:rsidP="00CC119F">
      <w:pPr>
        <w:pStyle w:val="berschrift2"/>
        <w:rPr>
          <w:rFonts w:ascii="Arial" w:hAnsi="Arial"/>
          <w:b/>
          <w:lang w:val="fr-CH"/>
        </w:rPr>
      </w:pPr>
      <w:r w:rsidRPr="00AB70A8">
        <w:rPr>
          <w:rFonts w:ascii="Arial" w:hAnsi="Arial"/>
          <w:b/>
          <w:lang w:val="fr-CH"/>
        </w:rPr>
        <w:t>Würth AG</w:t>
      </w:r>
    </w:p>
    <w:p w:rsidR="00821895" w:rsidRPr="00AB70A8" w:rsidRDefault="00102F9A" w:rsidP="00CC119F">
      <w:pPr>
        <w:pStyle w:val="Boilerplate"/>
        <w:tabs>
          <w:tab w:val="clear" w:pos="4536"/>
          <w:tab w:val="clear" w:pos="9072"/>
        </w:tabs>
        <w:rPr>
          <w:rStyle w:val="Seitenzahl"/>
          <w:rFonts w:ascii="Arial" w:hAnsi="Arial"/>
          <w:lang w:val="fr-CH"/>
        </w:rPr>
      </w:pPr>
      <w:r w:rsidRPr="00AB70A8">
        <w:rPr>
          <w:rStyle w:val="Seitenzahl"/>
          <w:rFonts w:ascii="Arial" w:hAnsi="Arial"/>
          <w:lang w:val="fr-CH"/>
        </w:rPr>
        <w:t>Würth AG, dont le siège est à Arlesheim (BL), est fournisseur de matériel de fixation et de montage pour les professionnels de toutes les branches. Le programme de vente comprend plus de 100'000 pièces et éléments tels que</w:t>
      </w:r>
      <w:r w:rsidR="00C344C4">
        <w:rPr>
          <w:rStyle w:val="Seitenzahl"/>
          <w:rFonts w:ascii="Arial" w:hAnsi="Arial"/>
          <w:lang w:val="fr-CH"/>
        </w:rPr>
        <w:t>:</w:t>
      </w:r>
      <w:r w:rsidRPr="00AB70A8">
        <w:rPr>
          <w:rStyle w:val="Seitenzahl"/>
          <w:rFonts w:ascii="Arial" w:hAnsi="Arial"/>
          <w:lang w:val="fr-CH"/>
        </w:rPr>
        <w:t xml:space="preserve"> vis et accessoires, chevilles, produits </w:t>
      </w:r>
      <w:proofErr w:type="spellStart"/>
      <w:r w:rsidRPr="00AB70A8">
        <w:rPr>
          <w:rStyle w:val="Seitenzahl"/>
          <w:rFonts w:ascii="Arial" w:hAnsi="Arial"/>
          <w:lang w:val="fr-CH"/>
        </w:rPr>
        <w:t>chimico</w:t>
      </w:r>
      <w:proofErr w:type="spellEnd"/>
      <w:r w:rsidRPr="00AB70A8">
        <w:rPr>
          <w:rStyle w:val="Seitenzahl"/>
          <w:rFonts w:ascii="Arial" w:hAnsi="Arial"/>
          <w:lang w:val="fr-CH"/>
        </w:rPr>
        <w:t>-techniques, ferrures pour meubles et la construction, outillages, machines, matériel d’installation, protections de travail, équipements de véhicules et systèmes de gestion de stock. L’entreprise a été fondée en 1962 et travaille aujourd’hui avec un effectif d’environ 600 collaborateurs et collaboratrices. Würth AG appartient au Groupe Würth, actif dans le monde entier.</w:t>
      </w:r>
    </w:p>
    <w:p w:rsidR="00102F9A" w:rsidRPr="00AB70A8" w:rsidRDefault="00102F9A" w:rsidP="00CC119F">
      <w:pPr>
        <w:pStyle w:val="Boilerplate"/>
        <w:tabs>
          <w:tab w:val="clear" w:pos="4536"/>
          <w:tab w:val="clear" w:pos="9072"/>
        </w:tabs>
        <w:rPr>
          <w:rStyle w:val="Seitenzahl"/>
          <w:rFonts w:ascii="Arial" w:hAnsi="Arial"/>
          <w:lang w:val="fr-CH"/>
        </w:rPr>
      </w:pPr>
    </w:p>
    <w:p w:rsidR="00821895" w:rsidRPr="00AB70A8" w:rsidRDefault="00821895" w:rsidP="00CC119F">
      <w:pPr>
        <w:pStyle w:val="berschrift2"/>
        <w:rPr>
          <w:rFonts w:ascii="Arial" w:hAnsi="Arial"/>
          <w:b/>
          <w:lang w:val="fr-CH"/>
        </w:rPr>
      </w:pPr>
      <w:r w:rsidRPr="00AB70A8">
        <w:rPr>
          <w:rFonts w:ascii="Arial" w:hAnsi="Arial"/>
          <w:b/>
          <w:lang w:val="fr-CH"/>
        </w:rPr>
        <w:t>Note</w:t>
      </w:r>
    </w:p>
    <w:p w:rsidR="00821895" w:rsidRPr="00AB70A8" w:rsidRDefault="00821895" w:rsidP="00133DE6">
      <w:pPr>
        <w:pStyle w:val="Boilerplate"/>
        <w:tabs>
          <w:tab w:val="clear" w:pos="4536"/>
          <w:tab w:val="clear" w:pos="9072"/>
        </w:tabs>
        <w:rPr>
          <w:rStyle w:val="Seitenzahl"/>
          <w:rFonts w:ascii="Arial" w:hAnsi="Arial"/>
          <w:lang w:val="fr-CH"/>
        </w:rPr>
      </w:pPr>
      <w:r w:rsidRPr="00AB70A8">
        <w:rPr>
          <w:rStyle w:val="Seitenzahl"/>
          <w:rFonts w:ascii="Arial" w:hAnsi="Arial"/>
          <w:lang w:val="fr-CH"/>
        </w:rPr>
        <w:t>Les communiqués de presse et le matériel photo peuvent être téléchar</w:t>
      </w:r>
      <w:r w:rsidR="00D627C2">
        <w:rPr>
          <w:rStyle w:val="Seitenzahl"/>
          <w:rFonts w:ascii="Arial" w:hAnsi="Arial"/>
          <w:lang w:val="fr-CH"/>
        </w:rPr>
        <w:t>gés sur: www.wuerth-ag.ch/med</w:t>
      </w:r>
      <w:r w:rsidR="006D0E8A">
        <w:rPr>
          <w:rStyle w:val="Seitenzahl"/>
          <w:rFonts w:ascii="Arial" w:hAnsi="Arial"/>
          <w:lang w:val="fr-CH"/>
        </w:rPr>
        <w:t>i</w:t>
      </w:r>
      <w:r w:rsidR="00D627C2">
        <w:rPr>
          <w:rStyle w:val="Seitenzahl"/>
          <w:rFonts w:ascii="Arial" w:hAnsi="Arial"/>
          <w:lang w:val="fr-CH"/>
        </w:rPr>
        <w:t>as</w:t>
      </w:r>
      <w:r w:rsidRPr="00AB70A8">
        <w:rPr>
          <w:rStyle w:val="Seitenzahl"/>
          <w:rFonts w:ascii="Arial" w:hAnsi="Arial"/>
          <w:lang w:val="fr-CH"/>
        </w:rPr>
        <w:t>.</w:t>
      </w:r>
    </w:p>
    <w:p w:rsidR="00821895" w:rsidRPr="00AB70A8" w:rsidRDefault="00821895" w:rsidP="00CC119F">
      <w:pPr>
        <w:pStyle w:val="Boilerplate"/>
        <w:tabs>
          <w:tab w:val="clear" w:pos="4536"/>
          <w:tab w:val="clear" w:pos="9072"/>
        </w:tabs>
        <w:rPr>
          <w:rStyle w:val="Seitenzahl"/>
          <w:rFonts w:ascii="Arial" w:hAnsi="Arial"/>
          <w:lang w:val="fr-CH"/>
        </w:rPr>
      </w:pPr>
    </w:p>
    <w:p w:rsidR="00821895" w:rsidRPr="00AB70A8" w:rsidRDefault="00821895" w:rsidP="00CC119F">
      <w:pPr>
        <w:pStyle w:val="berschrift2"/>
        <w:rPr>
          <w:rFonts w:ascii="Arial" w:hAnsi="Arial"/>
          <w:b/>
          <w:lang w:val="fr-CH"/>
        </w:rPr>
      </w:pPr>
      <w:r w:rsidRPr="00AB70A8">
        <w:rPr>
          <w:rFonts w:ascii="Arial" w:hAnsi="Arial"/>
          <w:b/>
          <w:lang w:val="fr-CH"/>
        </w:rPr>
        <w:t>Contact</w:t>
      </w:r>
    </w:p>
    <w:p w:rsidR="00860259" w:rsidRPr="00AB70A8" w:rsidRDefault="00102F9A" w:rsidP="00102F9A">
      <w:pPr>
        <w:pStyle w:val="Boilerplate"/>
        <w:tabs>
          <w:tab w:val="clear" w:pos="4536"/>
          <w:tab w:val="clear" w:pos="9072"/>
        </w:tabs>
        <w:rPr>
          <w:rStyle w:val="Seitenzahl"/>
          <w:rFonts w:ascii="Arial" w:hAnsi="Arial"/>
          <w:lang w:val="fr-CH"/>
        </w:rPr>
      </w:pPr>
      <w:r w:rsidRPr="00AB70A8">
        <w:rPr>
          <w:rStyle w:val="Seitenzahl"/>
          <w:rFonts w:ascii="Arial" w:hAnsi="Arial"/>
          <w:lang w:val="fr-CH"/>
        </w:rPr>
        <w:t>Jeannette Schmidt, M</w:t>
      </w:r>
      <w:r w:rsidR="00860259" w:rsidRPr="00AB70A8">
        <w:rPr>
          <w:rStyle w:val="Seitenzahl"/>
          <w:rFonts w:ascii="Arial" w:hAnsi="Arial"/>
          <w:lang w:val="fr-CH"/>
        </w:rPr>
        <w:t xml:space="preserve">arketing | Communication &amp; </w:t>
      </w:r>
      <w:r w:rsidRPr="00AB70A8">
        <w:rPr>
          <w:rStyle w:val="Seitenzahl"/>
          <w:rFonts w:ascii="Arial" w:hAnsi="Arial"/>
          <w:lang w:val="fr-CH"/>
        </w:rPr>
        <w:t>Branding</w:t>
      </w:r>
      <w:r w:rsidR="00860259" w:rsidRPr="00AB70A8">
        <w:rPr>
          <w:rStyle w:val="Seitenzahl"/>
          <w:rFonts w:ascii="Arial" w:hAnsi="Arial"/>
          <w:lang w:val="fr-CH"/>
        </w:rPr>
        <w:t xml:space="preserve">, </w:t>
      </w:r>
      <w:r w:rsidRPr="00AB70A8">
        <w:rPr>
          <w:rStyle w:val="Seitenzahl"/>
          <w:rFonts w:ascii="Arial" w:hAnsi="Arial"/>
          <w:lang w:val="fr-CH"/>
        </w:rPr>
        <w:t>S</w:t>
      </w:r>
      <w:r w:rsidR="00860259" w:rsidRPr="00AB70A8">
        <w:rPr>
          <w:rStyle w:val="Seitenzahl"/>
          <w:rFonts w:ascii="Arial" w:hAnsi="Arial"/>
          <w:lang w:val="fr-CH"/>
        </w:rPr>
        <w:t>ponsoring</w:t>
      </w:r>
    </w:p>
    <w:p w:rsidR="00860259" w:rsidRPr="00AB70A8" w:rsidRDefault="00860259" w:rsidP="00CC119F">
      <w:pPr>
        <w:pStyle w:val="Boilerplate"/>
        <w:tabs>
          <w:tab w:val="clear" w:pos="4536"/>
          <w:tab w:val="clear" w:pos="9072"/>
        </w:tabs>
        <w:rPr>
          <w:rStyle w:val="Seitenzahl"/>
          <w:rFonts w:ascii="Arial" w:hAnsi="Arial"/>
          <w:lang w:val="fr-CH"/>
        </w:rPr>
      </w:pPr>
      <w:r w:rsidRPr="00AB70A8">
        <w:rPr>
          <w:rStyle w:val="Seitenzahl"/>
          <w:rFonts w:ascii="Arial" w:hAnsi="Arial"/>
          <w:lang w:val="fr-CH"/>
        </w:rPr>
        <w:t>T +41 61 705 92 61, jeannette.schmidt@wuerth-ag.ch</w:t>
      </w:r>
    </w:p>
    <w:p w:rsidR="00860259" w:rsidRPr="00AB70A8" w:rsidRDefault="00860259" w:rsidP="00CC119F">
      <w:pPr>
        <w:pStyle w:val="Boilerplate"/>
        <w:tabs>
          <w:tab w:val="clear" w:pos="4536"/>
          <w:tab w:val="clear" w:pos="9072"/>
        </w:tabs>
        <w:rPr>
          <w:rStyle w:val="Seitenzahl"/>
          <w:rFonts w:ascii="Arial" w:hAnsi="Arial"/>
          <w:lang w:val="fr-CH"/>
        </w:rPr>
      </w:pPr>
    </w:p>
    <w:p w:rsidR="00860259" w:rsidRPr="00AB70A8" w:rsidRDefault="00102F9A" w:rsidP="00102F9A">
      <w:pPr>
        <w:pStyle w:val="Boilerplate"/>
        <w:tabs>
          <w:tab w:val="clear" w:pos="4536"/>
          <w:tab w:val="clear" w:pos="9072"/>
        </w:tabs>
        <w:rPr>
          <w:rStyle w:val="Seitenzahl"/>
          <w:rFonts w:ascii="Arial" w:hAnsi="Arial"/>
          <w:lang w:val="fr-CH"/>
        </w:rPr>
      </w:pPr>
      <w:r w:rsidRPr="00AB70A8">
        <w:rPr>
          <w:rStyle w:val="Seitenzahl"/>
          <w:rFonts w:ascii="Arial" w:hAnsi="Arial"/>
          <w:lang w:val="fr-CH"/>
        </w:rPr>
        <w:t>Eva Appel, M</w:t>
      </w:r>
      <w:r w:rsidR="00860259" w:rsidRPr="00AB70A8">
        <w:rPr>
          <w:rStyle w:val="Seitenzahl"/>
          <w:rFonts w:ascii="Arial" w:hAnsi="Arial"/>
          <w:lang w:val="fr-CH"/>
        </w:rPr>
        <w:t xml:space="preserve">arketing | Communication &amp; </w:t>
      </w:r>
      <w:r w:rsidRPr="00AB70A8">
        <w:rPr>
          <w:rStyle w:val="Seitenzahl"/>
          <w:rFonts w:ascii="Arial" w:hAnsi="Arial"/>
          <w:lang w:val="fr-CH"/>
        </w:rPr>
        <w:t>Branding</w:t>
      </w:r>
    </w:p>
    <w:p w:rsidR="00860259" w:rsidRPr="00AB70A8" w:rsidRDefault="00860259" w:rsidP="00CC119F">
      <w:pPr>
        <w:pStyle w:val="Boilerplate"/>
        <w:tabs>
          <w:tab w:val="clear" w:pos="4536"/>
          <w:tab w:val="clear" w:pos="9072"/>
        </w:tabs>
        <w:rPr>
          <w:rFonts w:ascii="Arial" w:hAnsi="Arial"/>
          <w:lang w:val="fr-CH"/>
        </w:rPr>
      </w:pPr>
      <w:r w:rsidRPr="00AB70A8">
        <w:rPr>
          <w:rStyle w:val="Seitenzahl"/>
          <w:rFonts w:ascii="Arial" w:hAnsi="Arial"/>
          <w:lang w:val="fr-CH"/>
        </w:rPr>
        <w:t>T +41 61 705 98 33, eva.appel@wuerth-ag.ch</w:t>
      </w:r>
    </w:p>
    <w:sectPr w:rsidR="00860259" w:rsidRPr="00AB70A8" w:rsidSect="007D4815">
      <w:headerReference w:type="even" r:id="rId7"/>
      <w:headerReference w:type="default" r:id="rId8"/>
      <w:footerReference w:type="even" r:id="rId9"/>
      <w:footerReference w:type="default" r:id="rId10"/>
      <w:headerReference w:type="first" r:id="rId11"/>
      <w:footerReference w:type="first" r:id="rId12"/>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AF9" w:rsidRDefault="00D55AF9">
      <w:r>
        <w:separator/>
      </w:r>
    </w:p>
    <w:p w:rsidR="00D55AF9" w:rsidRDefault="00D55AF9"/>
  </w:endnote>
  <w:endnote w:type="continuationSeparator" w:id="0">
    <w:p w:rsidR="00D55AF9" w:rsidRDefault="00D55AF9">
      <w:r>
        <w:continuationSeparator/>
      </w:r>
    </w:p>
    <w:p w:rsidR="00D55AF9" w:rsidRDefault="00D55A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4C4" w:rsidRDefault="00C344C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CA01D8">
    <w:pPr>
      <w:pStyle w:val="Fuzeile"/>
      <w:rPr>
        <w:rFonts w:ascii="Arial" w:hAnsi="Arial"/>
      </w:rPr>
    </w:pPr>
    <w:r>
      <w:t xml:space="preserve">Page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6626C3">
      <w:rPr>
        <w:rFonts w:ascii="Arial" w:hAnsi="Arial"/>
        <w:noProof/>
      </w:rPr>
      <w:t>3</w:t>
    </w:r>
    <w:r w:rsidRPr="00FF42E0">
      <w:rPr>
        <w:rFonts w:ascii="Arial" w:hAnsi="Arial"/>
      </w:rPr>
      <w:fldChar w:fldCharType="end"/>
    </w:r>
    <w:r>
      <w:t xml:space="preserve"> de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6626C3">
      <w:rPr>
        <w:rFonts w:ascii="Arial" w:hAnsi="Arial"/>
        <w:noProof/>
      </w:rPr>
      <w:t>3</w:t>
    </w:r>
    <w:r w:rsidRPr="00FF42E0">
      <w:rP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6626C3">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de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6626C3">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AF9" w:rsidRDefault="00D55AF9">
      <w:r>
        <w:separator/>
      </w:r>
    </w:p>
    <w:p w:rsidR="00D55AF9" w:rsidRDefault="00D55AF9"/>
  </w:footnote>
  <w:footnote w:type="continuationSeparator" w:id="0">
    <w:p w:rsidR="00D55AF9" w:rsidRDefault="00D55AF9">
      <w:r>
        <w:continuationSeparator/>
      </w:r>
    </w:p>
    <w:p w:rsidR="00D55AF9" w:rsidRDefault="00D55AF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4C4" w:rsidRDefault="00C344C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CA01D8" w:rsidRPr="00DD7FE8" w:rsidRDefault="00AB70A8" w:rsidP="00AB70A8">
    <w:pPr>
      <w:pStyle w:val="Kopfzeile"/>
      <w:rPr>
        <w:rFonts w:ascii="Arial" w:hAnsi="Arial"/>
        <w:b/>
      </w:rPr>
    </w:pPr>
    <w:r>
      <w:rPr>
        <w:rFonts w:ascii="Arial" w:hAnsi="Arial"/>
        <w:b/>
      </w:rPr>
      <w:t>COMMUNIQUÉ DE PRESSE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AF9"/>
    <w:rsid w:val="00026343"/>
    <w:rsid w:val="00076511"/>
    <w:rsid w:val="000817C6"/>
    <w:rsid w:val="00083A38"/>
    <w:rsid w:val="000B120D"/>
    <w:rsid w:val="000C06D8"/>
    <w:rsid w:val="000D2303"/>
    <w:rsid w:val="000F60C6"/>
    <w:rsid w:val="00102F9A"/>
    <w:rsid w:val="00103B71"/>
    <w:rsid w:val="00106641"/>
    <w:rsid w:val="00112D15"/>
    <w:rsid w:val="001300E4"/>
    <w:rsid w:val="00133DE6"/>
    <w:rsid w:val="00135162"/>
    <w:rsid w:val="001402FB"/>
    <w:rsid w:val="001470C7"/>
    <w:rsid w:val="00153AC6"/>
    <w:rsid w:val="001608C9"/>
    <w:rsid w:val="00171B92"/>
    <w:rsid w:val="00172558"/>
    <w:rsid w:val="00185054"/>
    <w:rsid w:val="001857CD"/>
    <w:rsid w:val="001971B9"/>
    <w:rsid w:val="001A27D1"/>
    <w:rsid w:val="001F45E3"/>
    <w:rsid w:val="001F68E0"/>
    <w:rsid w:val="002007F7"/>
    <w:rsid w:val="00207C21"/>
    <w:rsid w:val="00212E7E"/>
    <w:rsid w:val="00224B07"/>
    <w:rsid w:val="00232CB5"/>
    <w:rsid w:val="00236721"/>
    <w:rsid w:val="0023748A"/>
    <w:rsid w:val="002A1998"/>
    <w:rsid w:val="002B3155"/>
    <w:rsid w:val="002C7F27"/>
    <w:rsid w:val="002D2919"/>
    <w:rsid w:val="00304D0B"/>
    <w:rsid w:val="00336A58"/>
    <w:rsid w:val="00342C0F"/>
    <w:rsid w:val="00354845"/>
    <w:rsid w:val="0037768B"/>
    <w:rsid w:val="00384311"/>
    <w:rsid w:val="003931EC"/>
    <w:rsid w:val="003948A4"/>
    <w:rsid w:val="00397BBF"/>
    <w:rsid w:val="003A42B6"/>
    <w:rsid w:val="003B7124"/>
    <w:rsid w:val="003C42E6"/>
    <w:rsid w:val="003F3B62"/>
    <w:rsid w:val="004123F3"/>
    <w:rsid w:val="00470676"/>
    <w:rsid w:val="00480AD2"/>
    <w:rsid w:val="00481460"/>
    <w:rsid w:val="00495865"/>
    <w:rsid w:val="00495901"/>
    <w:rsid w:val="0049708E"/>
    <w:rsid w:val="004B170A"/>
    <w:rsid w:val="004C6FEF"/>
    <w:rsid w:val="004D169D"/>
    <w:rsid w:val="004D49C0"/>
    <w:rsid w:val="004E1589"/>
    <w:rsid w:val="00517537"/>
    <w:rsid w:val="00523054"/>
    <w:rsid w:val="00527E6A"/>
    <w:rsid w:val="00534128"/>
    <w:rsid w:val="00542125"/>
    <w:rsid w:val="00556BC7"/>
    <w:rsid w:val="00560299"/>
    <w:rsid w:val="00583756"/>
    <w:rsid w:val="00591DB0"/>
    <w:rsid w:val="005C30AF"/>
    <w:rsid w:val="005C44C4"/>
    <w:rsid w:val="005D04BB"/>
    <w:rsid w:val="005D486E"/>
    <w:rsid w:val="005F25E9"/>
    <w:rsid w:val="005F7943"/>
    <w:rsid w:val="00603D09"/>
    <w:rsid w:val="00604109"/>
    <w:rsid w:val="00605E2A"/>
    <w:rsid w:val="00617CFD"/>
    <w:rsid w:val="00644649"/>
    <w:rsid w:val="00651584"/>
    <w:rsid w:val="006626C3"/>
    <w:rsid w:val="00671EE9"/>
    <w:rsid w:val="006D0E8A"/>
    <w:rsid w:val="006D1842"/>
    <w:rsid w:val="006E24E6"/>
    <w:rsid w:val="006E3C6A"/>
    <w:rsid w:val="006E4185"/>
    <w:rsid w:val="006F0337"/>
    <w:rsid w:val="006F50EF"/>
    <w:rsid w:val="006F7749"/>
    <w:rsid w:val="00714D2D"/>
    <w:rsid w:val="00722507"/>
    <w:rsid w:val="00772D66"/>
    <w:rsid w:val="007B20F7"/>
    <w:rsid w:val="007B39CE"/>
    <w:rsid w:val="007B46E3"/>
    <w:rsid w:val="007B52F2"/>
    <w:rsid w:val="007C18F2"/>
    <w:rsid w:val="007D4109"/>
    <w:rsid w:val="007D4815"/>
    <w:rsid w:val="007F34F4"/>
    <w:rsid w:val="00815776"/>
    <w:rsid w:val="00821895"/>
    <w:rsid w:val="00825D70"/>
    <w:rsid w:val="00827277"/>
    <w:rsid w:val="00847383"/>
    <w:rsid w:val="00860259"/>
    <w:rsid w:val="008709B4"/>
    <w:rsid w:val="00881DE4"/>
    <w:rsid w:val="00885234"/>
    <w:rsid w:val="008A129A"/>
    <w:rsid w:val="008A2C5C"/>
    <w:rsid w:val="008B4F61"/>
    <w:rsid w:val="008D2689"/>
    <w:rsid w:val="008F641D"/>
    <w:rsid w:val="008F7C51"/>
    <w:rsid w:val="00901C2A"/>
    <w:rsid w:val="009113E6"/>
    <w:rsid w:val="0092510F"/>
    <w:rsid w:val="00926762"/>
    <w:rsid w:val="009426D5"/>
    <w:rsid w:val="00953DF0"/>
    <w:rsid w:val="00990878"/>
    <w:rsid w:val="009A7071"/>
    <w:rsid w:val="009A7472"/>
    <w:rsid w:val="009B1676"/>
    <w:rsid w:val="009B69AC"/>
    <w:rsid w:val="009C4863"/>
    <w:rsid w:val="009C4EEC"/>
    <w:rsid w:val="009F0EBC"/>
    <w:rsid w:val="00A049F4"/>
    <w:rsid w:val="00A0553B"/>
    <w:rsid w:val="00A21827"/>
    <w:rsid w:val="00A26D46"/>
    <w:rsid w:val="00A407A2"/>
    <w:rsid w:val="00A42A8D"/>
    <w:rsid w:val="00A47A4F"/>
    <w:rsid w:val="00A65EDA"/>
    <w:rsid w:val="00A7058F"/>
    <w:rsid w:val="00A973B6"/>
    <w:rsid w:val="00A973F9"/>
    <w:rsid w:val="00AB1079"/>
    <w:rsid w:val="00AB70A8"/>
    <w:rsid w:val="00AD7E3C"/>
    <w:rsid w:val="00B24EC0"/>
    <w:rsid w:val="00B42D37"/>
    <w:rsid w:val="00B4505C"/>
    <w:rsid w:val="00B56B04"/>
    <w:rsid w:val="00B67A1D"/>
    <w:rsid w:val="00B72C6E"/>
    <w:rsid w:val="00B85CD7"/>
    <w:rsid w:val="00B90842"/>
    <w:rsid w:val="00B963B4"/>
    <w:rsid w:val="00BA06FF"/>
    <w:rsid w:val="00BA3769"/>
    <w:rsid w:val="00BB6DAA"/>
    <w:rsid w:val="00BC2430"/>
    <w:rsid w:val="00BD0B29"/>
    <w:rsid w:val="00C104F9"/>
    <w:rsid w:val="00C16B6D"/>
    <w:rsid w:val="00C23A0B"/>
    <w:rsid w:val="00C344C4"/>
    <w:rsid w:val="00C356E9"/>
    <w:rsid w:val="00C4004A"/>
    <w:rsid w:val="00C756D8"/>
    <w:rsid w:val="00C95600"/>
    <w:rsid w:val="00CA01D8"/>
    <w:rsid w:val="00CA4149"/>
    <w:rsid w:val="00CB56A5"/>
    <w:rsid w:val="00CC119F"/>
    <w:rsid w:val="00CD0128"/>
    <w:rsid w:val="00CD326F"/>
    <w:rsid w:val="00CF1CC4"/>
    <w:rsid w:val="00CF51A6"/>
    <w:rsid w:val="00D1159F"/>
    <w:rsid w:val="00D15999"/>
    <w:rsid w:val="00D31825"/>
    <w:rsid w:val="00D4262F"/>
    <w:rsid w:val="00D43D42"/>
    <w:rsid w:val="00D53751"/>
    <w:rsid w:val="00D55AF9"/>
    <w:rsid w:val="00D627C2"/>
    <w:rsid w:val="00D9150A"/>
    <w:rsid w:val="00D9625C"/>
    <w:rsid w:val="00DB2211"/>
    <w:rsid w:val="00DD7FE8"/>
    <w:rsid w:val="00DF4E45"/>
    <w:rsid w:val="00E0702A"/>
    <w:rsid w:val="00E306D9"/>
    <w:rsid w:val="00E45804"/>
    <w:rsid w:val="00E47AFC"/>
    <w:rsid w:val="00E47D61"/>
    <w:rsid w:val="00E5235F"/>
    <w:rsid w:val="00E56FD8"/>
    <w:rsid w:val="00E61F63"/>
    <w:rsid w:val="00E85885"/>
    <w:rsid w:val="00E95B56"/>
    <w:rsid w:val="00EA4BEA"/>
    <w:rsid w:val="00EB0B9F"/>
    <w:rsid w:val="00EE3080"/>
    <w:rsid w:val="00EF0907"/>
    <w:rsid w:val="00F15547"/>
    <w:rsid w:val="00F17A1C"/>
    <w:rsid w:val="00F24BB3"/>
    <w:rsid w:val="00F5522E"/>
    <w:rsid w:val="00F57603"/>
    <w:rsid w:val="00F57C18"/>
    <w:rsid w:val="00F66200"/>
    <w:rsid w:val="00F70B27"/>
    <w:rsid w:val="00F71650"/>
    <w:rsid w:val="00F74534"/>
    <w:rsid w:val="00FA3216"/>
    <w:rsid w:val="00FD0A30"/>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B5402A72-A57C-46CA-8E29-F2163ECC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552</Words>
  <Characters>3091</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Wuerth-AG</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dc:description>Übersetzungsbüro Terber und Partner_x000d_
Friedrich-Ebert-Straße 7_x000d_
D-48153 Münster_x000d_
Tel. +49(0) 2 51 / 5 20 90-0, _x000d_
Fax +49(0) 2 51 / 5 20 90-40_x000d_
www.terberundpartner.de_x000d_
E-Mail: info@terberundpartner.de</dc:description>
  <cp:lastModifiedBy>Appel, Eva</cp:lastModifiedBy>
  <cp:revision>71</cp:revision>
  <cp:lastPrinted>2012-07-30T07:58:00Z</cp:lastPrinted>
  <dcterms:created xsi:type="dcterms:W3CDTF">2018-05-17T11:39:00Z</dcterms:created>
  <dcterms:modified xsi:type="dcterms:W3CDTF">2018-05-31T10:27:00Z</dcterms:modified>
</cp:coreProperties>
</file>