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14:paraId="64B7CDFA" w14:textId="77777777" w:rsidTr="007D4109">
        <w:trPr>
          <w:trHeight w:hRule="exact" w:val="2325"/>
        </w:trPr>
        <w:tc>
          <w:tcPr>
            <w:tcW w:w="4683" w:type="dxa"/>
          </w:tcPr>
          <w:p w14:paraId="729B3DD9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14:paraId="48A0A7AA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14:paraId="564D0C15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14:paraId="64D56DF9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14:paraId="6AE8DC52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14:paraId="02592117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1A810FD0" w14:textId="42B5E1B4" w:rsidR="007D4109" w:rsidRPr="002E65F8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14:paraId="644867FE" w14:textId="77777777" w:rsidR="007D4109" w:rsidRPr="00B3782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B3782B">
              <w:rPr>
                <w:rFonts w:ascii="Arial" w:hAnsi="Arial"/>
              </w:rPr>
              <w:t>info@wuerth-ag.ch</w:t>
            </w:r>
          </w:p>
          <w:p w14:paraId="48CA5569" w14:textId="77777777" w:rsidR="007D4109" w:rsidRPr="00B3782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B3782B">
              <w:rPr>
                <w:rFonts w:ascii="Arial" w:hAnsi="Arial"/>
              </w:rPr>
              <w:t>www.wuerth-ag.ch</w:t>
            </w:r>
          </w:p>
          <w:p w14:paraId="153B8AB1" w14:textId="77777777" w:rsidR="007D4109" w:rsidRPr="00B3782B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28447135" w14:textId="0605B3BD" w:rsidR="007D4109" w:rsidRPr="00FF42E0" w:rsidRDefault="007D4109" w:rsidP="007D597C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D34947">
              <w:rPr>
                <w:rFonts w:ascii="Arial" w:hAnsi="Arial"/>
              </w:rPr>
              <w:t>13.</w:t>
            </w:r>
            <w:r w:rsidR="007D597C">
              <w:rPr>
                <w:rFonts w:ascii="Arial" w:hAnsi="Arial"/>
              </w:rPr>
              <w:t>11</w:t>
            </w:r>
            <w:bookmarkStart w:id="0" w:name="_GoBack"/>
            <w:bookmarkEnd w:id="0"/>
            <w:r w:rsidR="00D34947">
              <w:rPr>
                <w:rFonts w:ascii="Arial" w:hAnsi="Arial"/>
              </w:rPr>
              <w:t>.2018</w:t>
            </w:r>
          </w:p>
        </w:tc>
      </w:tr>
    </w:tbl>
    <w:p w14:paraId="7A65D3D9" w14:textId="77777777" w:rsidR="004B170A" w:rsidRPr="00FF42E0" w:rsidRDefault="00D97F74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Würth AG und Modal-</w:t>
      </w:r>
      <w:proofErr w:type="spellStart"/>
      <w:r>
        <w:rPr>
          <w:rStyle w:val="strong2"/>
          <w:rFonts w:ascii="Arial" w:hAnsi="Arial"/>
          <w:b/>
          <w:sz w:val="28"/>
          <w:szCs w:val="28"/>
        </w:rPr>
        <w:t>Inox</w:t>
      </w:r>
      <w:proofErr w:type="spellEnd"/>
      <w:r>
        <w:rPr>
          <w:rStyle w:val="strong2"/>
          <w:rFonts w:ascii="Arial" w:hAnsi="Arial"/>
          <w:b/>
          <w:sz w:val="28"/>
          <w:szCs w:val="28"/>
        </w:rPr>
        <w:t xml:space="preserve"> AG spannen zusammen</w:t>
      </w:r>
    </w:p>
    <w:p w14:paraId="2F7D187B" w14:textId="77777777" w:rsidR="004B170A" w:rsidRPr="00FF42E0" w:rsidRDefault="004B170A" w:rsidP="006F0337">
      <w:pPr>
        <w:rPr>
          <w:rStyle w:val="strong2"/>
          <w:rFonts w:ascii="Arial" w:hAnsi="Arial"/>
        </w:rPr>
      </w:pPr>
    </w:p>
    <w:p w14:paraId="6D20E8D8" w14:textId="504935A6" w:rsidR="004B170A" w:rsidRPr="00C16B6D" w:rsidRDefault="00221114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>Modal-</w:t>
      </w:r>
      <w:proofErr w:type="spellStart"/>
      <w:r>
        <w:rPr>
          <w:rFonts w:ascii="Arial" w:hAnsi="Arial"/>
          <w:b/>
        </w:rPr>
        <w:t>Inox</w:t>
      </w:r>
      <w:proofErr w:type="spellEnd"/>
      <w:r>
        <w:rPr>
          <w:rFonts w:ascii="Arial" w:hAnsi="Arial"/>
          <w:b/>
        </w:rPr>
        <w:t xml:space="preserve"> AG ist seit 2000 eine Tochtergesellschaft von Würth AG. Per </w:t>
      </w:r>
      <w:r w:rsidRPr="00221114">
        <w:rPr>
          <w:rFonts w:ascii="Arial" w:hAnsi="Arial"/>
          <w:b/>
        </w:rPr>
        <w:t>1. Januar 2019</w:t>
      </w:r>
      <w:r>
        <w:rPr>
          <w:rFonts w:ascii="Arial" w:hAnsi="Arial"/>
          <w:b/>
        </w:rPr>
        <w:t xml:space="preserve"> wird sie</w:t>
      </w:r>
      <w:r w:rsidRPr="00221114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vollumfänglich</w:t>
      </w:r>
      <w:r w:rsidRPr="00221114">
        <w:rPr>
          <w:rFonts w:ascii="Arial" w:hAnsi="Arial"/>
          <w:b/>
        </w:rPr>
        <w:t xml:space="preserve"> in Würth AG integriert</w:t>
      </w:r>
      <w:r>
        <w:rPr>
          <w:rFonts w:ascii="Arial" w:hAnsi="Arial"/>
          <w:b/>
        </w:rPr>
        <w:t>.</w:t>
      </w:r>
      <w:r w:rsidR="00A20C18">
        <w:rPr>
          <w:rFonts w:ascii="Arial" w:hAnsi="Arial"/>
          <w:b/>
        </w:rPr>
        <w:t xml:space="preserve"> Das Ziel ist, die </w:t>
      </w:r>
      <w:r w:rsidR="00A20C18" w:rsidRPr="00A20C18">
        <w:rPr>
          <w:rFonts w:ascii="Arial" w:hAnsi="Arial"/>
          <w:b/>
        </w:rPr>
        <w:t xml:space="preserve">Kräfte zu bündeln und die </w:t>
      </w:r>
      <w:r w:rsidR="00850F5E">
        <w:rPr>
          <w:rFonts w:ascii="Arial" w:hAnsi="Arial"/>
          <w:b/>
        </w:rPr>
        <w:t>Kunden aus einer Hand zu bedienen</w:t>
      </w:r>
      <w:r w:rsidR="00A20C18">
        <w:rPr>
          <w:rFonts w:ascii="Arial" w:hAnsi="Arial"/>
          <w:b/>
        </w:rPr>
        <w:t>.</w:t>
      </w:r>
    </w:p>
    <w:p w14:paraId="22918F38" w14:textId="77777777" w:rsidR="004B170A" w:rsidRPr="00FF42E0" w:rsidRDefault="004B170A" w:rsidP="006F0337">
      <w:pPr>
        <w:rPr>
          <w:rFonts w:ascii="Arial" w:hAnsi="Arial"/>
        </w:rPr>
      </w:pPr>
    </w:p>
    <w:p w14:paraId="45302EC9" w14:textId="1CB8D54A" w:rsidR="00221114" w:rsidRDefault="007A45F6" w:rsidP="004B170A">
      <w:pPr>
        <w:rPr>
          <w:rFonts w:ascii="Arial" w:hAnsi="Arial"/>
        </w:rPr>
      </w:pPr>
      <w:r>
        <w:rPr>
          <w:rFonts w:ascii="Arial" w:hAnsi="Arial"/>
        </w:rPr>
        <w:t>Sowohl Würth AG als auch Modal-</w:t>
      </w:r>
      <w:proofErr w:type="spellStart"/>
      <w:r>
        <w:rPr>
          <w:rFonts w:ascii="Arial" w:hAnsi="Arial"/>
        </w:rPr>
        <w:t>Inox</w:t>
      </w:r>
      <w:proofErr w:type="spellEnd"/>
      <w:r>
        <w:rPr>
          <w:rFonts w:ascii="Arial" w:hAnsi="Arial"/>
        </w:rPr>
        <w:t xml:space="preserve"> AG</w:t>
      </w:r>
      <w:r w:rsidR="00221114">
        <w:rPr>
          <w:rFonts w:ascii="Arial" w:hAnsi="Arial"/>
        </w:rPr>
        <w:t xml:space="preserve"> sind im Bereich Handel mit Befestigungs- und Montagematerial tätig. Während </w:t>
      </w:r>
      <w:r w:rsidR="00A65D93">
        <w:rPr>
          <w:rFonts w:ascii="Arial" w:hAnsi="Arial"/>
        </w:rPr>
        <w:t xml:space="preserve">das Sortiment von </w:t>
      </w:r>
      <w:r w:rsidR="00221114">
        <w:rPr>
          <w:rFonts w:ascii="Arial" w:hAnsi="Arial"/>
        </w:rPr>
        <w:t xml:space="preserve">Würth AG </w:t>
      </w:r>
      <w:r w:rsidR="00A65D93">
        <w:rPr>
          <w:rFonts w:ascii="Arial" w:hAnsi="Arial"/>
        </w:rPr>
        <w:t xml:space="preserve">auch </w:t>
      </w:r>
      <w:r w:rsidR="00A65D93" w:rsidRPr="00A65D93">
        <w:rPr>
          <w:rFonts w:ascii="Arial" w:hAnsi="Arial"/>
        </w:rPr>
        <w:t xml:space="preserve">chemisch-technische </w:t>
      </w:r>
      <w:r w:rsidR="00395071">
        <w:rPr>
          <w:rFonts w:ascii="Arial" w:hAnsi="Arial"/>
        </w:rPr>
        <w:t>Produkte, Beschläge, Werkzeuge</w:t>
      </w:r>
      <w:r w:rsidR="00A65D93" w:rsidRPr="00A65D93">
        <w:rPr>
          <w:rFonts w:ascii="Arial" w:hAnsi="Arial"/>
        </w:rPr>
        <w:t>, Arbeitsschutz, Fahrzeugeinrichtungen und Lagermanagement</w:t>
      </w:r>
      <w:r w:rsidR="00CD2AA6">
        <w:rPr>
          <w:rFonts w:ascii="Arial" w:hAnsi="Arial"/>
        </w:rPr>
        <w:t xml:space="preserve"> umfasst</w:t>
      </w:r>
      <w:r w:rsidR="00221114">
        <w:rPr>
          <w:rFonts w:ascii="Arial" w:hAnsi="Arial"/>
        </w:rPr>
        <w:t>, ist Modal-</w:t>
      </w:r>
      <w:proofErr w:type="spellStart"/>
      <w:r w:rsidR="00221114">
        <w:rPr>
          <w:rFonts w:ascii="Arial" w:hAnsi="Arial"/>
        </w:rPr>
        <w:t>Inox</w:t>
      </w:r>
      <w:proofErr w:type="spellEnd"/>
      <w:r w:rsidR="00221114">
        <w:rPr>
          <w:rFonts w:ascii="Arial" w:hAnsi="Arial"/>
        </w:rPr>
        <w:t xml:space="preserve"> AG auf</w:t>
      </w:r>
      <w:r w:rsidR="00221114" w:rsidRPr="00221114">
        <w:rPr>
          <w:rFonts w:ascii="Arial" w:hAnsi="Arial"/>
        </w:rPr>
        <w:t xml:space="preserve"> Befestigungs- und Verbindungselemente aus Edelstahl</w:t>
      </w:r>
      <w:r w:rsidR="00221114">
        <w:rPr>
          <w:rFonts w:ascii="Arial" w:hAnsi="Arial"/>
        </w:rPr>
        <w:t xml:space="preserve"> spezialisiert.</w:t>
      </w:r>
      <w:r w:rsidR="00CD2AA6">
        <w:rPr>
          <w:rFonts w:ascii="Arial" w:hAnsi="Arial"/>
        </w:rPr>
        <w:t xml:space="preserve"> </w:t>
      </w:r>
      <w:r>
        <w:rPr>
          <w:rFonts w:ascii="Arial" w:hAnsi="Arial"/>
        </w:rPr>
        <w:t xml:space="preserve">Ihre besonderen Stärken sind die Produkte und das </w:t>
      </w:r>
      <w:r w:rsidR="00961FC2">
        <w:rPr>
          <w:rFonts w:ascii="Arial" w:hAnsi="Arial"/>
        </w:rPr>
        <w:t xml:space="preserve">Know-how in den Bereichen Tunnelbau, Maschinenbau, </w:t>
      </w:r>
      <w:proofErr w:type="spellStart"/>
      <w:r w:rsidR="00961FC2" w:rsidRPr="00961FC2">
        <w:rPr>
          <w:rFonts w:ascii="Arial" w:hAnsi="Arial"/>
        </w:rPr>
        <w:t>Hygienic</w:t>
      </w:r>
      <w:proofErr w:type="spellEnd"/>
      <w:r w:rsidR="00961FC2" w:rsidRPr="00961FC2">
        <w:rPr>
          <w:rFonts w:ascii="Arial" w:hAnsi="Arial"/>
        </w:rPr>
        <w:t>-Design</w:t>
      </w:r>
      <w:r w:rsidR="00961FC2">
        <w:rPr>
          <w:rFonts w:ascii="Arial" w:hAnsi="Arial"/>
        </w:rPr>
        <w:t xml:space="preserve"> und</w:t>
      </w:r>
      <w:r w:rsidR="00961FC2" w:rsidRPr="00961FC2">
        <w:rPr>
          <w:rFonts w:ascii="Arial" w:hAnsi="Arial"/>
        </w:rPr>
        <w:t xml:space="preserve"> Maritim-Befestigungen</w:t>
      </w:r>
      <w:r w:rsidR="00961FC2">
        <w:rPr>
          <w:rFonts w:ascii="Arial" w:hAnsi="Arial"/>
        </w:rPr>
        <w:t>.</w:t>
      </w:r>
      <w:r w:rsidR="00C72797">
        <w:rPr>
          <w:rFonts w:ascii="Arial" w:hAnsi="Arial"/>
        </w:rPr>
        <w:t xml:space="preserve"> </w:t>
      </w:r>
      <w:r w:rsidR="00B87A01">
        <w:rPr>
          <w:rFonts w:ascii="Arial" w:hAnsi="Arial"/>
        </w:rPr>
        <w:t>Die</w:t>
      </w:r>
      <w:r w:rsidR="0018583D">
        <w:rPr>
          <w:rFonts w:ascii="Arial" w:hAnsi="Arial"/>
        </w:rPr>
        <w:t xml:space="preserve"> </w:t>
      </w:r>
      <w:r w:rsidR="00C72797">
        <w:rPr>
          <w:rFonts w:ascii="Arial" w:hAnsi="Arial"/>
        </w:rPr>
        <w:t>Beteiligung</w:t>
      </w:r>
      <w:r w:rsidR="00E62CFD">
        <w:rPr>
          <w:rFonts w:ascii="Arial" w:hAnsi="Arial"/>
        </w:rPr>
        <w:t>en</w:t>
      </w:r>
      <w:r w:rsidR="00C72797">
        <w:rPr>
          <w:rFonts w:ascii="Arial" w:hAnsi="Arial"/>
        </w:rPr>
        <w:t xml:space="preserve"> an Projekten wie dem </w:t>
      </w:r>
      <w:r w:rsidR="00C72797" w:rsidRPr="00C72797">
        <w:rPr>
          <w:rFonts w:ascii="Arial" w:hAnsi="Arial"/>
        </w:rPr>
        <w:lastRenderedPageBreak/>
        <w:t>Gotthard-Basistunnel</w:t>
      </w:r>
      <w:r w:rsidR="00C72797">
        <w:rPr>
          <w:rFonts w:ascii="Arial" w:hAnsi="Arial"/>
        </w:rPr>
        <w:t xml:space="preserve">, dem </w:t>
      </w:r>
      <w:r w:rsidR="00C72797" w:rsidRPr="00C72797">
        <w:rPr>
          <w:rFonts w:ascii="Arial" w:hAnsi="Arial"/>
        </w:rPr>
        <w:t xml:space="preserve">Schul- und Sportkomplex </w:t>
      </w:r>
      <w:r w:rsidR="00C72797">
        <w:rPr>
          <w:rFonts w:ascii="Arial" w:hAnsi="Arial"/>
        </w:rPr>
        <w:t>«</w:t>
      </w:r>
      <w:r w:rsidR="00C72797" w:rsidRPr="00C72797">
        <w:rPr>
          <w:rFonts w:ascii="Arial" w:hAnsi="Arial"/>
        </w:rPr>
        <w:t xml:space="preserve">Le </w:t>
      </w:r>
      <w:proofErr w:type="spellStart"/>
      <w:r w:rsidR="00C72797" w:rsidRPr="00C72797">
        <w:rPr>
          <w:rFonts w:ascii="Arial" w:hAnsi="Arial"/>
        </w:rPr>
        <w:t>Reposoir</w:t>
      </w:r>
      <w:proofErr w:type="spellEnd"/>
      <w:r w:rsidR="00C72797">
        <w:rPr>
          <w:rFonts w:ascii="Arial" w:hAnsi="Arial"/>
        </w:rPr>
        <w:t>»</w:t>
      </w:r>
      <w:r w:rsidR="00C72797" w:rsidRPr="00C72797">
        <w:rPr>
          <w:rFonts w:ascii="Arial" w:hAnsi="Arial"/>
        </w:rPr>
        <w:t xml:space="preserve"> in Nyon</w:t>
      </w:r>
      <w:r w:rsidR="00C72797">
        <w:rPr>
          <w:rFonts w:ascii="Arial" w:hAnsi="Arial"/>
        </w:rPr>
        <w:t>, dem «</w:t>
      </w:r>
      <w:proofErr w:type="spellStart"/>
      <w:r w:rsidR="00C72797">
        <w:rPr>
          <w:rFonts w:ascii="Arial" w:hAnsi="Arial"/>
        </w:rPr>
        <w:t>Grosspeter</w:t>
      </w:r>
      <w:proofErr w:type="spellEnd"/>
      <w:r w:rsidR="00C72797">
        <w:rPr>
          <w:rFonts w:ascii="Arial" w:hAnsi="Arial"/>
        </w:rPr>
        <w:t xml:space="preserve"> Tower»</w:t>
      </w:r>
      <w:r w:rsidR="00C72797" w:rsidRPr="00C72797">
        <w:rPr>
          <w:rFonts w:ascii="Arial" w:hAnsi="Arial"/>
        </w:rPr>
        <w:t xml:space="preserve"> in Basel</w:t>
      </w:r>
      <w:r w:rsidR="00C72797">
        <w:rPr>
          <w:rFonts w:ascii="Arial" w:hAnsi="Arial"/>
        </w:rPr>
        <w:t xml:space="preserve"> und dem </w:t>
      </w:r>
      <w:r w:rsidR="00C72797" w:rsidRPr="00C72797">
        <w:rPr>
          <w:rFonts w:ascii="Arial" w:hAnsi="Arial"/>
        </w:rPr>
        <w:t>CEVA</w:t>
      </w:r>
      <w:r w:rsidR="00C72797">
        <w:rPr>
          <w:rFonts w:ascii="Arial" w:hAnsi="Arial"/>
        </w:rPr>
        <w:t>-Bahnhof</w:t>
      </w:r>
      <w:r w:rsidR="00C72797" w:rsidRPr="00C72797">
        <w:rPr>
          <w:rFonts w:ascii="Arial" w:hAnsi="Arial"/>
        </w:rPr>
        <w:t xml:space="preserve"> </w:t>
      </w:r>
      <w:proofErr w:type="spellStart"/>
      <w:r w:rsidR="00C72797" w:rsidRPr="00C72797">
        <w:rPr>
          <w:rFonts w:ascii="Arial" w:hAnsi="Arial"/>
        </w:rPr>
        <w:t>Genève</w:t>
      </w:r>
      <w:proofErr w:type="spellEnd"/>
      <w:r w:rsidR="00C72797" w:rsidRPr="00C72797">
        <w:rPr>
          <w:rFonts w:ascii="Arial" w:hAnsi="Arial"/>
        </w:rPr>
        <w:t>-</w:t>
      </w:r>
      <w:proofErr w:type="spellStart"/>
      <w:r w:rsidR="00C72797" w:rsidRPr="00C72797">
        <w:rPr>
          <w:rFonts w:ascii="Arial" w:hAnsi="Arial"/>
        </w:rPr>
        <w:t>Eaux</w:t>
      </w:r>
      <w:proofErr w:type="spellEnd"/>
      <w:r w:rsidR="00C72797" w:rsidRPr="00C72797">
        <w:rPr>
          <w:rFonts w:ascii="Arial" w:hAnsi="Arial"/>
        </w:rPr>
        <w:t>-Vives</w:t>
      </w:r>
      <w:r w:rsidR="00C72797">
        <w:rPr>
          <w:rFonts w:ascii="Arial" w:hAnsi="Arial"/>
        </w:rPr>
        <w:t xml:space="preserve"> </w:t>
      </w:r>
      <w:r w:rsidR="00E62CFD">
        <w:rPr>
          <w:rFonts w:ascii="Arial" w:hAnsi="Arial"/>
        </w:rPr>
        <w:t>stellen</w:t>
      </w:r>
      <w:r w:rsidR="00C72797">
        <w:rPr>
          <w:rFonts w:ascii="Arial" w:hAnsi="Arial"/>
        </w:rPr>
        <w:t xml:space="preserve"> dies eindrücklich unter Beweis.</w:t>
      </w:r>
    </w:p>
    <w:p w14:paraId="647FADE2" w14:textId="77777777" w:rsidR="00221114" w:rsidRDefault="00221114" w:rsidP="004B170A">
      <w:pPr>
        <w:rPr>
          <w:rFonts w:ascii="Arial" w:hAnsi="Arial"/>
        </w:rPr>
      </w:pPr>
    </w:p>
    <w:p w14:paraId="113EA147" w14:textId="3D4E58AC" w:rsidR="00961FC2" w:rsidRDefault="00221114" w:rsidP="004B170A">
      <w:pPr>
        <w:rPr>
          <w:rFonts w:ascii="Arial" w:hAnsi="Arial"/>
        </w:rPr>
      </w:pPr>
      <w:r>
        <w:rPr>
          <w:rFonts w:ascii="Arial" w:hAnsi="Arial"/>
        </w:rPr>
        <w:t>Für die Kunden beider Unternehmen ist der Zusammenschluss ein Gewinn</w:t>
      </w:r>
      <w:r w:rsidR="00961FC2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="00961FC2">
        <w:rPr>
          <w:rFonts w:ascii="Arial" w:hAnsi="Arial"/>
        </w:rPr>
        <w:t xml:space="preserve">Sie profitieren zukünftig von </w:t>
      </w:r>
      <w:r w:rsidR="00B87A01">
        <w:rPr>
          <w:rFonts w:ascii="Arial" w:hAnsi="Arial"/>
        </w:rPr>
        <w:t>dem</w:t>
      </w:r>
      <w:r w:rsidR="00B87A01" w:rsidRPr="00221114">
        <w:rPr>
          <w:rFonts w:ascii="Arial" w:hAnsi="Arial"/>
        </w:rPr>
        <w:t xml:space="preserve"> </w:t>
      </w:r>
      <w:r w:rsidR="00B87A01">
        <w:rPr>
          <w:rFonts w:ascii="Arial" w:hAnsi="Arial"/>
        </w:rPr>
        <w:t xml:space="preserve">breiteren Produktangebot, </w:t>
      </w:r>
      <w:r w:rsidR="007B726C">
        <w:rPr>
          <w:rFonts w:ascii="Arial" w:hAnsi="Arial"/>
        </w:rPr>
        <w:t xml:space="preserve">der einheitlichen und umfassenden </w:t>
      </w:r>
      <w:r w:rsidR="00B87A01" w:rsidRPr="00221114">
        <w:rPr>
          <w:rFonts w:ascii="Arial" w:hAnsi="Arial"/>
        </w:rPr>
        <w:t xml:space="preserve">Betreuung </w:t>
      </w:r>
      <w:r w:rsidR="007B726C">
        <w:rPr>
          <w:rFonts w:ascii="Arial" w:hAnsi="Arial"/>
        </w:rPr>
        <w:t>sowie</w:t>
      </w:r>
      <w:r w:rsidR="00B87A01">
        <w:rPr>
          <w:rFonts w:ascii="Arial" w:hAnsi="Arial"/>
        </w:rPr>
        <w:t xml:space="preserve"> </w:t>
      </w:r>
      <w:r w:rsidRPr="00221114">
        <w:rPr>
          <w:rFonts w:ascii="Arial" w:hAnsi="Arial"/>
        </w:rPr>
        <w:t xml:space="preserve">effizienteren </w:t>
      </w:r>
      <w:r w:rsidR="00B87A01">
        <w:rPr>
          <w:rFonts w:ascii="Arial" w:hAnsi="Arial"/>
        </w:rPr>
        <w:t>Prozessen, ganz nach dem Motto von Würth AG</w:t>
      </w:r>
      <w:r w:rsidR="00B3782B">
        <w:rPr>
          <w:rFonts w:ascii="Arial" w:hAnsi="Arial"/>
        </w:rPr>
        <w:t>:</w:t>
      </w:r>
      <w:r w:rsidRPr="00221114">
        <w:rPr>
          <w:rFonts w:ascii="Arial" w:hAnsi="Arial"/>
        </w:rPr>
        <w:t xml:space="preserve"> </w:t>
      </w:r>
      <w:r w:rsidR="00B3782B">
        <w:rPr>
          <w:rFonts w:ascii="Arial" w:hAnsi="Arial"/>
        </w:rPr>
        <w:t>«</w:t>
      </w:r>
      <w:r w:rsidR="00300AD6">
        <w:rPr>
          <w:rFonts w:ascii="Arial" w:hAnsi="Arial"/>
        </w:rPr>
        <w:t>A</w:t>
      </w:r>
      <w:r w:rsidRPr="00221114">
        <w:rPr>
          <w:rFonts w:ascii="Arial" w:hAnsi="Arial"/>
        </w:rPr>
        <w:t xml:space="preserve">lles aus einer Hand für das Schweizer </w:t>
      </w:r>
      <w:r w:rsidRPr="00BD6F96">
        <w:rPr>
          <w:rFonts w:ascii="Arial" w:hAnsi="Arial"/>
        </w:rPr>
        <w:t>Handwerk</w:t>
      </w:r>
      <w:r w:rsidR="00B3782B">
        <w:rPr>
          <w:rFonts w:ascii="Arial" w:hAnsi="Arial"/>
        </w:rPr>
        <w:t>»</w:t>
      </w:r>
      <w:r>
        <w:rPr>
          <w:rFonts w:ascii="Arial" w:hAnsi="Arial"/>
        </w:rPr>
        <w:t>.</w:t>
      </w:r>
    </w:p>
    <w:p w14:paraId="18BFDC3F" w14:textId="77777777" w:rsidR="007B726C" w:rsidRDefault="007B726C" w:rsidP="004B170A">
      <w:pPr>
        <w:rPr>
          <w:rFonts w:ascii="Arial" w:hAnsi="Arial"/>
        </w:rPr>
      </w:pPr>
    </w:p>
    <w:p w14:paraId="04B0B17F" w14:textId="5F9B7C2D" w:rsidR="007B726C" w:rsidRDefault="00A6331B" w:rsidP="004B170A">
      <w:pPr>
        <w:rPr>
          <w:rFonts w:ascii="Arial" w:hAnsi="Arial"/>
        </w:rPr>
      </w:pPr>
      <w:r>
        <w:rPr>
          <w:rFonts w:ascii="Arial" w:hAnsi="Arial"/>
        </w:rPr>
        <w:t>«</w:t>
      </w:r>
      <w:r w:rsidR="007B726C">
        <w:rPr>
          <w:rFonts w:ascii="Arial" w:hAnsi="Arial"/>
        </w:rPr>
        <w:t>Der Zusammenschluss von Modal-</w:t>
      </w:r>
      <w:proofErr w:type="spellStart"/>
      <w:r w:rsidR="007B726C">
        <w:rPr>
          <w:rFonts w:ascii="Arial" w:hAnsi="Arial"/>
        </w:rPr>
        <w:t>Inox</w:t>
      </w:r>
      <w:proofErr w:type="spellEnd"/>
      <w:r w:rsidR="007B726C">
        <w:rPr>
          <w:rFonts w:ascii="Arial" w:hAnsi="Arial"/>
        </w:rPr>
        <w:t xml:space="preserve"> AG und Würth AG ist ein weiterer Meilenstein, unseren Kunden integrierte </w:t>
      </w:r>
      <w:r w:rsidR="001F309D">
        <w:rPr>
          <w:rFonts w:ascii="Arial" w:hAnsi="Arial"/>
        </w:rPr>
        <w:t xml:space="preserve">Lösungen für </w:t>
      </w:r>
      <w:r w:rsidR="007B726C">
        <w:rPr>
          <w:rFonts w:ascii="Arial" w:hAnsi="Arial"/>
        </w:rPr>
        <w:t>Befestigungen</w:t>
      </w:r>
      <w:r w:rsidR="007B726C" w:rsidRPr="00221114">
        <w:rPr>
          <w:rFonts w:ascii="Arial" w:hAnsi="Arial"/>
        </w:rPr>
        <w:t xml:space="preserve"> und Verbindungselemente</w:t>
      </w:r>
      <w:r w:rsidR="007B726C">
        <w:rPr>
          <w:rFonts w:ascii="Arial" w:hAnsi="Arial"/>
        </w:rPr>
        <w:t xml:space="preserve"> </w:t>
      </w:r>
      <w:r w:rsidR="001F309D">
        <w:rPr>
          <w:rFonts w:ascii="Arial" w:hAnsi="Arial"/>
        </w:rPr>
        <w:t>an</w:t>
      </w:r>
      <w:r w:rsidR="003627D6">
        <w:rPr>
          <w:rFonts w:ascii="Arial" w:hAnsi="Arial"/>
        </w:rPr>
        <w:t>zu</w:t>
      </w:r>
      <w:r w:rsidR="001F309D">
        <w:rPr>
          <w:rFonts w:ascii="Arial" w:hAnsi="Arial"/>
        </w:rPr>
        <w:t>bieten</w:t>
      </w:r>
      <w:r>
        <w:rPr>
          <w:rFonts w:ascii="Arial" w:hAnsi="Arial"/>
        </w:rPr>
        <w:t>»,</w:t>
      </w:r>
      <w:r w:rsidR="009078D2">
        <w:rPr>
          <w:rFonts w:ascii="Arial" w:hAnsi="Arial"/>
        </w:rPr>
        <w:t xml:space="preserve"> </w:t>
      </w:r>
      <w:r w:rsidR="007B726C">
        <w:rPr>
          <w:rFonts w:ascii="Arial" w:hAnsi="Arial"/>
        </w:rPr>
        <w:t>erläutert</w:t>
      </w:r>
      <w:r w:rsidR="007B726C" w:rsidRPr="00221114">
        <w:rPr>
          <w:rFonts w:ascii="Arial" w:hAnsi="Arial"/>
        </w:rPr>
        <w:t xml:space="preserve"> </w:t>
      </w:r>
      <w:r w:rsidR="007B726C">
        <w:rPr>
          <w:rFonts w:ascii="Arial" w:hAnsi="Arial"/>
        </w:rPr>
        <w:t xml:space="preserve">Marc Baumgartner, CEO </w:t>
      </w:r>
      <w:r w:rsidR="00F35A4B">
        <w:rPr>
          <w:rFonts w:ascii="Arial" w:hAnsi="Arial"/>
        </w:rPr>
        <w:t>von</w:t>
      </w:r>
      <w:r w:rsidR="007B726C">
        <w:rPr>
          <w:rFonts w:ascii="Arial" w:hAnsi="Arial"/>
        </w:rPr>
        <w:t xml:space="preserve"> Würth AG.</w:t>
      </w:r>
    </w:p>
    <w:p w14:paraId="083C9C6F" w14:textId="77777777" w:rsidR="009B3C46" w:rsidRPr="00B3782B" w:rsidRDefault="009B3C46" w:rsidP="004B170A">
      <w:pPr>
        <w:rPr>
          <w:rFonts w:ascii="Arial" w:hAnsi="Arial"/>
        </w:rPr>
      </w:pPr>
    </w:p>
    <w:p w14:paraId="4626CC8A" w14:textId="609D68F6" w:rsidR="007B726C" w:rsidRPr="00B3782B" w:rsidRDefault="00B3782B" w:rsidP="004B170A">
      <w:pPr>
        <w:rPr>
          <w:rFonts w:ascii="Arial" w:eastAsiaTheme="majorEastAsia" w:hAnsi="Arial"/>
        </w:rPr>
      </w:pPr>
      <w:r>
        <w:rPr>
          <w:rFonts w:ascii="Arial" w:hAnsi="Arial"/>
        </w:rPr>
        <w:t>«</w:t>
      </w:r>
      <w:r w:rsidR="009B3C46" w:rsidRPr="00B3782B">
        <w:rPr>
          <w:rFonts w:ascii="Arial" w:hAnsi="Arial"/>
        </w:rPr>
        <w:t>Wir sind glücklich</w:t>
      </w:r>
      <w:r w:rsidR="002374F8">
        <w:rPr>
          <w:rFonts w:ascii="Arial" w:hAnsi="Arial"/>
        </w:rPr>
        <w:t>,</w:t>
      </w:r>
      <w:r w:rsidR="009B3C46" w:rsidRPr="00B3782B">
        <w:rPr>
          <w:rFonts w:ascii="Arial" w:hAnsi="Arial"/>
        </w:rPr>
        <w:t xml:space="preserve"> unser Know-how</w:t>
      </w:r>
      <w:r w:rsidR="001B2F8A" w:rsidRPr="00B3782B">
        <w:rPr>
          <w:rFonts w:ascii="Arial" w:hAnsi="Arial"/>
        </w:rPr>
        <w:t xml:space="preserve"> </w:t>
      </w:r>
      <w:r>
        <w:rPr>
          <w:rFonts w:ascii="Arial" w:hAnsi="Arial"/>
        </w:rPr>
        <w:t>bei</w:t>
      </w:r>
      <w:r w:rsidR="009B3C46" w:rsidRPr="00B3782B">
        <w:rPr>
          <w:rFonts w:ascii="Arial" w:hAnsi="Arial"/>
        </w:rPr>
        <w:t xml:space="preserve"> Würth AG einbringen zu können</w:t>
      </w:r>
      <w:r w:rsidR="00467613" w:rsidRPr="00B3782B">
        <w:rPr>
          <w:rFonts w:ascii="Arial" w:hAnsi="Arial"/>
        </w:rPr>
        <w:t>.</w:t>
      </w:r>
      <w:r w:rsidR="009B3C46" w:rsidRPr="00B3782B">
        <w:rPr>
          <w:rFonts w:ascii="Arial" w:hAnsi="Arial"/>
        </w:rPr>
        <w:t xml:space="preserve"> </w:t>
      </w:r>
      <w:r w:rsidR="00987607" w:rsidRPr="00B3782B">
        <w:rPr>
          <w:rFonts w:ascii="Arial" w:hAnsi="Arial"/>
        </w:rPr>
        <w:t>Durch deren</w:t>
      </w:r>
      <w:r w:rsidR="0071797A" w:rsidRPr="00B3782B">
        <w:rPr>
          <w:rFonts w:ascii="Arial" w:hAnsi="Arial"/>
        </w:rPr>
        <w:t xml:space="preserve"> Vertriebskraft</w:t>
      </w:r>
      <w:r w:rsidR="009E6A23" w:rsidRPr="00B3782B">
        <w:rPr>
          <w:rFonts w:ascii="Arial" w:hAnsi="Arial"/>
        </w:rPr>
        <w:t xml:space="preserve"> </w:t>
      </w:r>
      <w:r w:rsidR="00485CDD" w:rsidRPr="00B3782B">
        <w:rPr>
          <w:rFonts w:ascii="Arial" w:hAnsi="Arial"/>
        </w:rPr>
        <w:t>profitieren</w:t>
      </w:r>
      <w:r w:rsidR="009B3C46" w:rsidRPr="00B3782B">
        <w:rPr>
          <w:rFonts w:ascii="Arial" w:hAnsi="Arial"/>
        </w:rPr>
        <w:t xml:space="preserve"> </w:t>
      </w:r>
      <w:r w:rsidR="00485CDD" w:rsidRPr="00B3782B">
        <w:rPr>
          <w:rFonts w:ascii="Arial" w:hAnsi="Arial"/>
        </w:rPr>
        <w:t xml:space="preserve">noch mehr Kunden </w:t>
      </w:r>
      <w:r w:rsidR="000B2C7C" w:rsidRPr="00B3782B">
        <w:rPr>
          <w:rFonts w:ascii="Arial" w:hAnsi="Arial"/>
        </w:rPr>
        <w:t xml:space="preserve">von </w:t>
      </w:r>
      <w:r w:rsidR="009B3C46" w:rsidRPr="00B3782B">
        <w:rPr>
          <w:rFonts w:ascii="Arial" w:hAnsi="Arial"/>
        </w:rPr>
        <w:t>unsere</w:t>
      </w:r>
      <w:r w:rsidR="000B2C7C" w:rsidRPr="00B3782B">
        <w:rPr>
          <w:rFonts w:ascii="Arial" w:hAnsi="Arial"/>
        </w:rPr>
        <w:t>n</w:t>
      </w:r>
      <w:r w:rsidR="009B3C46" w:rsidRPr="00B3782B">
        <w:rPr>
          <w:rFonts w:ascii="Arial" w:hAnsi="Arial"/>
        </w:rPr>
        <w:t xml:space="preserve"> Produkte</w:t>
      </w:r>
      <w:r w:rsidR="00E86929" w:rsidRPr="00B3782B">
        <w:rPr>
          <w:rFonts w:ascii="Arial" w:hAnsi="Arial"/>
        </w:rPr>
        <w:t>n</w:t>
      </w:r>
      <w:r w:rsidR="009B3C46" w:rsidRPr="00B3782B">
        <w:rPr>
          <w:rFonts w:ascii="Arial" w:hAnsi="Arial"/>
        </w:rPr>
        <w:t xml:space="preserve"> und Dienstleistungen</w:t>
      </w:r>
      <w:r w:rsidR="002C3F0F" w:rsidRPr="00B3782B">
        <w:rPr>
          <w:rFonts w:ascii="Arial" w:hAnsi="Arial"/>
        </w:rPr>
        <w:t xml:space="preserve"> im Edelstahl-</w:t>
      </w:r>
      <w:r w:rsidR="000B2C7C" w:rsidRPr="00B3782B">
        <w:rPr>
          <w:rFonts w:ascii="Arial" w:hAnsi="Arial"/>
        </w:rPr>
        <w:t>Bereich</w:t>
      </w:r>
      <w:r>
        <w:rPr>
          <w:rFonts w:ascii="Arial" w:hAnsi="Arial"/>
        </w:rPr>
        <w:t>»,</w:t>
      </w:r>
      <w:r w:rsidR="009B3C46" w:rsidRPr="00B3782B">
        <w:rPr>
          <w:rFonts w:ascii="Arial" w:hAnsi="Arial"/>
        </w:rPr>
        <w:t xml:space="preserve"> </w:t>
      </w:r>
      <w:r w:rsidR="000B2C7C" w:rsidRPr="00B3782B">
        <w:rPr>
          <w:rFonts w:ascii="Arial" w:hAnsi="Arial"/>
        </w:rPr>
        <w:t>ergänzt</w:t>
      </w:r>
      <w:r w:rsidR="009B3C46" w:rsidRPr="00B3782B">
        <w:rPr>
          <w:rFonts w:ascii="Arial" w:hAnsi="Arial"/>
        </w:rPr>
        <w:t xml:space="preserve"> </w:t>
      </w:r>
      <w:r w:rsidR="009B3C46" w:rsidRPr="00B3782B">
        <w:rPr>
          <w:rFonts w:ascii="Arial" w:eastAsiaTheme="majorEastAsia" w:hAnsi="Arial"/>
        </w:rPr>
        <w:t>Daniel Scharpf,</w:t>
      </w:r>
      <w:r w:rsidR="009B3C46" w:rsidRPr="00B3782B">
        <w:rPr>
          <w:rFonts w:ascii="Arial" w:hAnsi="Arial"/>
        </w:rPr>
        <w:t xml:space="preserve"> Geschäftsführer </w:t>
      </w:r>
      <w:r>
        <w:rPr>
          <w:rFonts w:ascii="Arial" w:hAnsi="Arial"/>
        </w:rPr>
        <w:t>von</w:t>
      </w:r>
      <w:r w:rsidR="009B3C46" w:rsidRPr="00B3782B">
        <w:rPr>
          <w:rFonts w:ascii="Arial" w:hAnsi="Arial"/>
        </w:rPr>
        <w:t xml:space="preserve"> Modal-</w:t>
      </w:r>
      <w:proofErr w:type="spellStart"/>
      <w:r w:rsidR="009B3C46" w:rsidRPr="00B3782B">
        <w:rPr>
          <w:rFonts w:ascii="Arial" w:hAnsi="Arial"/>
        </w:rPr>
        <w:t>Inox</w:t>
      </w:r>
      <w:proofErr w:type="spellEnd"/>
      <w:r w:rsidR="009B3C46" w:rsidRPr="00B3782B">
        <w:rPr>
          <w:rFonts w:ascii="Arial" w:hAnsi="Arial"/>
        </w:rPr>
        <w:t xml:space="preserve"> AG.</w:t>
      </w:r>
    </w:p>
    <w:p w14:paraId="2ABDE308" w14:textId="77777777" w:rsidR="00961FC2" w:rsidRDefault="00961FC2" w:rsidP="004B170A">
      <w:pPr>
        <w:rPr>
          <w:rFonts w:ascii="Arial" w:hAnsi="Arial"/>
        </w:rPr>
      </w:pPr>
    </w:p>
    <w:p w14:paraId="51BB7343" w14:textId="073C7B0E" w:rsidR="00961FC2" w:rsidRPr="00FF42E0" w:rsidRDefault="00961FC2" w:rsidP="004B170A">
      <w:pPr>
        <w:rPr>
          <w:rFonts w:ascii="Arial" w:hAnsi="Arial"/>
        </w:rPr>
      </w:pPr>
      <w:r>
        <w:rPr>
          <w:rFonts w:ascii="Arial" w:hAnsi="Arial"/>
        </w:rPr>
        <w:t>Allen Mitarbeitenden von Modal-</w:t>
      </w:r>
      <w:proofErr w:type="spellStart"/>
      <w:r>
        <w:rPr>
          <w:rFonts w:ascii="Arial" w:hAnsi="Arial"/>
        </w:rPr>
        <w:t>Inox</w:t>
      </w:r>
      <w:proofErr w:type="spellEnd"/>
      <w:r>
        <w:rPr>
          <w:rFonts w:ascii="Arial" w:hAnsi="Arial"/>
        </w:rPr>
        <w:t xml:space="preserve"> AG wurde eine Weiterbeschäftigung bei Würth AG angeboten. </w:t>
      </w:r>
    </w:p>
    <w:p w14:paraId="1F41A483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14:paraId="345100E5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</w:p>
    <w:p w14:paraId="229C19B9" w14:textId="79309020" w:rsidR="00F17A1C" w:rsidRPr="00FF42E0" w:rsidRDefault="00FF09D8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FF09D8">
        <w:rPr>
          <w:rFonts w:ascii="Arial" w:hAnsi="Arial" w:cs="Arial"/>
          <w:i/>
        </w:rPr>
        <w:t>medien_arlesheim.jpg</w:t>
      </w:r>
    </w:p>
    <w:p w14:paraId="5993A173" w14:textId="2ADBE214" w:rsidR="00F17A1C" w:rsidRPr="00FF42E0" w:rsidRDefault="00FF09D8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Hauptsitz von Würth AG in Arlesheim</w:t>
      </w:r>
    </w:p>
    <w:p w14:paraId="0FA5B16A" w14:textId="77777777"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14:paraId="610151FD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14:paraId="0AB34C07" w14:textId="77777777" w:rsidR="00821895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81698C">
        <w:rPr>
          <w:rStyle w:val="Seitenzahl"/>
          <w:rFonts w:ascii="Arial" w:hAnsi="Arial"/>
        </w:rPr>
        <w:t>8</w:t>
      </w:r>
      <w:r w:rsidR="009A7472">
        <w:rPr>
          <w:rStyle w:val="Seitenzahl"/>
          <w:rFonts w:ascii="Arial" w:hAnsi="Arial"/>
        </w:rPr>
        <w:t>0</w:t>
      </w:r>
      <w:r w:rsidRPr="000D2303">
        <w:rPr>
          <w:rStyle w:val="Seitenzahl"/>
          <w:rFonts w:ascii="Arial" w:hAnsi="Arial"/>
        </w:rPr>
        <w:t xml:space="preserve"> Mitarbeitende. Würth AG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14:paraId="7B635A8D" w14:textId="77777777" w:rsidR="003065AA" w:rsidRDefault="003065AA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2D95C650" w14:textId="66993314" w:rsidR="003065AA" w:rsidRPr="00A6331B" w:rsidRDefault="003065AA" w:rsidP="00A6331B">
      <w:pPr>
        <w:pStyle w:val="berschrift2"/>
        <w:rPr>
          <w:rStyle w:val="Seitenzahl"/>
          <w:rFonts w:ascii="Arial" w:hAnsi="Arial"/>
          <w:b/>
        </w:rPr>
      </w:pPr>
      <w:r w:rsidRPr="00A6331B">
        <w:rPr>
          <w:rFonts w:ascii="Arial" w:hAnsi="Arial"/>
          <w:b/>
        </w:rPr>
        <w:t>Modal-</w:t>
      </w:r>
      <w:proofErr w:type="spellStart"/>
      <w:r w:rsidRPr="00A6331B">
        <w:rPr>
          <w:rFonts w:ascii="Arial" w:hAnsi="Arial"/>
          <w:b/>
        </w:rPr>
        <w:t>Inox</w:t>
      </w:r>
      <w:proofErr w:type="spellEnd"/>
      <w:r w:rsidRPr="00A6331B">
        <w:rPr>
          <w:rFonts w:ascii="Arial" w:hAnsi="Arial"/>
          <w:b/>
        </w:rPr>
        <w:t xml:space="preserve"> AG</w:t>
      </w:r>
    </w:p>
    <w:p w14:paraId="58AA3381" w14:textId="36E76C11" w:rsidR="008E553F" w:rsidRPr="008E553F" w:rsidRDefault="008E553F" w:rsidP="008E553F">
      <w:pPr>
        <w:pStyle w:val="Boilerplate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Modal-</w:t>
      </w:r>
      <w:proofErr w:type="spellStart"/>
      <w:r>
        <w:rPr>
          <w:rFonts w:ascii="Arial" w:hAnsi="Arial"/>
          <w:lang w:val="de-DE"/>
        </w:rPr>
        <w:t>Inox</w:t>
      </w:r>
      <w:proofErr w:type="spellEnd"/>
      <w:r>
        <w:rPr>
          <w:rFonts w:ascii="Arial" w:hAnsi="Arial"/>
          <w:lang w:val="de-DE"/>
        </w:rPr>
        <w:t xml:space="preserve"> AG mit Sitz in Arlesheim (BL) ist </w:t>
      </w:r>
      <w:r w:rsidR="00D91669">
        <w:rPr>
          <w:rFonts w:ascii="Arial" w:hAnsi="Arial"/>
          <w:lang w:val="de-DE"/>
        </w:rPr>
        <w:t>seit 200</w:t>
      </w:r>
      <w:r w:rsidR="00552448">
        <w:rPr>
          <w:rFonts w:ascii="Arial" w:hAnsi="Arial"/>
          <w:lang w:val="de-DE"/>
        </w:rPr>
        <w:t>0</w:t>
      </w:r>
      <w:r w:rsidR="00D91669">
        <w:rPr>
          <w:rFonts w:ascii="Arial" w:hAnsi="Arial"/>
          <w:lang w:val="de-DE"/>
        </w:rPr>
        <w:t xml:space="preserve"> </w:t>
      </w:r>
      <w:r>
        <w:rPr>
          <w:rFonts w:ascii="Arial" w:hAnsi="Arial"/>
          <w:lang w:val="de-DE"/>
        </w:rPr>
        <w:t>ein</w:t>
      </w:r>
      <w:r w:rsidRPr="008E553F">
        <w:rPr>
          <w:rFonts w:ascii="Arial" w:hAnsi="Arial"/>
          <w:lang w:val="de-DE"/>
        </w:rPr>
        <w:t xml:space="preserve"> Schweizer Spezialist für Befestigungs- und Verbindungselemente aus Edelstahl. </w:t>
      </w:r>
      <w:r w:rsidR="00D91669">
        <w:rPr>
          <w:rFonts w:ascii="Arial" w:hAnsi="Arial"/>
          <w:lang w:val="de-DE"/>
        </w:rPr>
        <w:t xml:space="preserve">Das Unternehmen ist </w:t>
      </w:r>
      <w:r w:rsidR="00587305">
        <w:rPr>
          <w:rFonts w:ascii="Arial" w:hAnsi="Arial"/>
          <w:lang w:val="de-DE"/>
        </w:rPr>
        <w:t>ein kompetenter</w:t>
      </w:r>
      <w:r w:rsidRPr="008E553F">
        <w:rPr>
          <w:rFonts w:ascii="Arial" w:hAnsi="Arial"/>
          <w:lang w:val="de-DE"/>
        </w:rPr>
        <w:t xml:space="preserve"> und innovat</w:t>
      </w:r>
      <w:r w:rsidR="00587305">
        <w:rPr>
          <w:rFonts w:ascii="Arial" w:hAnsi="Arial"/>
          <w:lang w:val="de-DE"/>
        </w:rPr>
        <w:t>iver</w:t>
      </w:r>
      <w:r w:rsidR="0056325D">
        <w:rPr>
          <w:rFonts w:ascii="Arial" w:hAnsi="Arial"/>
          <w:lang w:val="de-DE"/>
        </w:rPr>
        <w:t xml:space="preserve"> Partner in Sachen Montage-</w:t>
      </w:r>
      <w:r w:rsidR="00587305">
        <w:rPr>
          <w:rFonts w:ascii="Arial" w:hAnsi="Arial"/>
          <w:lang w:val="de-DE"/>
        </w:rPr>
        <w:t xml:space="preserve"> und Befestigungstechnik. Modal-</w:t>
      </w:r>
      <w:proofErr w:type="spellStart"/>
      <w:r w:rsidR="00587305">
        <w:rPr>
          <w:rFonts w:ascii="Arial" w:hAnsi="Arial"/>
          <w:lang w:val="de-DE"/>
        </w:rPr>
        <w:t>Inox</w:t>
      </w:r>
      <w:proofErr w:type="spellEnd"/>
      <w:r w:rsidR="00587305">
        <w:rPr>
          <w:rFonts w:ascii="Arial" w:hAnsi="Arial"/>
          <w:lang w:val="de-DE"/>
        </w:rPr>
        <w:t xml:space="preserve"> AG beschäftigt derzeit </w:t>
      </w:r>
      <w:r w:rsidR="00A6331B">
        <w:rPr>
          <w:rFonts w:ascii="Arial" w:hAnsi="Arial"/>
          <w:lang w:val="de-DE"/>
        </w:rPr>
        <w:t>5</w:t>
      </w:r>
      <w:r w:rsidR="00587305">
        <w:rPr>
          <w:rFonts w:ascii="Arial" w:hAnsi="Arial"/>
          <w:lang w:val="de-DE"/>
        </w:rPr>
        <w:t xml:space="preserve"> Mitarbeitende.</w:t>
      </w:r>
    </w:p>
    <w:p w14:paraId="01322BC4" w14:textId="77777777" w:rsidR="003065AA" w:rsidRPr="00FF42E0" w:rsidRDefault="003065AA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1B78585A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72E223D3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14:paraId="68853928" w14:textId="77777777"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14:paraId="59EE95C3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30F438B3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14:paraId="24300338" w14:textId="77777777"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27D1">
        <w:rPr>
          <w:rStyle w:val="Seitenzahl"/>
          <w:rFonts w:ascii="Arial" w:hAnsi="Arial"/>
        </w:rPr>
        <w:t>Eva Appel, Marketing | Kommunikation &amp; Branding</w:t>
      </w:r>
    </w:p>
    <w:p w14:paraId="60F84D2A" w14:textId="77777777" w:rsidR="00697BB8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697BB8">
        <w:rPr>
          <w:rStyle w:val="Seitenzahl"/>
          <w:rFonts w:ascii="Arial" w:hAnsi="Arial"/>
        </w:rPr>
        <w:t xml:space="preserve">T +41 61 705 </w:t>
      </w:r>
      <w:r w:rsidR="002C7F27" w:rsidRPr="00697BB8">
        <w:rPr>
          <w:rStyle w:val="Seitenzahl"/>
          <w:rFonts w:ascii="Arial" w:hAnsi="Arial"/>
        </w:rPr>
        <w:t>98 33</w:t>
      </w:r>
      <w:r w:rsidR="007D4109" w:rsidRPr="00697BB8">
        <w:rPr>
          <w:rStyle w:val="Seitenzahl"/>
          <w:rFonts w:ascii="Arial" w:hAnsi="Arial"/>
        </w:rPr>
        <w:t xml:space="preserve">, </w:t>
      </w:r>
      <w:r w:rsidR="00B90842" w:rsidRPr="00697BB8">
        <w:rPr>
          <w:rStyle w:val="Seitenzahl"/>
          <w:rFonts w:ascii="Arial" w:hAnsi="Arial"/>
        </w:rPr>
        <w:t>eva.appel</w:t>
      </w:r>
      <w:r w:rsidRPr="00697BB8">
        <w:rPr>
          <w:rStyle w:val="Seitenzahl"/>
          <w:rFonts w:ascii="Arial" w:hAnsi="Arial"/>
        </w:rPr>
        <w:t>@wuerth-ag.ch</w:t>
      </w:r>
    </w:p>
    <w:p w14:paraId="30B52B96" w14:textId="77777777" w:rsidR="00697BB8" w:rsidRDefault="00697BB8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3155DF7A" w14:textId="77777777" w:rsidR="00697BB8" w:rsidRPr="00697BB8" w:rsidRDefault="00697BB8" w:rsidP="00697BB8">
      <w:pPr>
        <w:pStyle w:val="Boilerplate"/>
        <w:rPr>
          <w:rStyle w:val="Seitenzahl"/>
          <w:rFonts w:ascii="Arial" w:hAnsi="Arial"/>
        </w:rPr>
      </w:pPr>
      <w:r w:rsidRPr="00697BB8">
        <w:rPr>
          <w:rStyle w:val="Seitenzahl"/>
          <w:rFonts w:ascii="Arial" w:hAnsi="Arial"/>
        </w:rPr>
        <w:t>Marc Baumgartner</w:t>
      </w:r>
      <w:r w:rsidR="00736D52">
        <w:rPr>
          <w:rStyle w:val="Seitenzahl"/>
          <w:rFonts w:ascii="Arial" w:hAnsi="Arial"/>
        </w:rPr>
        <w:t>,</w:t>
      </w:r>
      <w:r w:rsidRPr="00697BB8">
        <w:rPr>
          <w:rStyle w:val="Seitenzahl"/>
          <w:rFonts w:ascii="Arial" w:hAnsi="Arial"/>
        </w:rPr>
        <w:t xml:space="preserve"> CEO Würth AG</w:t>
      </w:r>
    </w:p>
    <w:p w14:paraId="466B17D2" w14:textId="77777777" w:rsidR="00697BB8" w:rsidRPr="00697BB8" w:rsidRDefault="00697BB8" w:rsidP="00697BB8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697BB8">
        <w:rPr>
          <w:rStyle w:val="Seitenzahl"/>
          <w:rFonts w:ascii="Arial" w:hAnsi="Arial"/>
        </w:rPr>
        <w:t>T +41 61 705 91 11, marc.baumgartner@wuerth-ag.ch</w:t>
      </w:r>
    </w:p>
    <w:sectPr w:rsidR="00697BB8" w:rsidRPr="00697BB8" w:rsidSect="007D48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8ABFE" w14:textId="77777777" w:rsidR="00811B22" w:rsidRDefault="00811B22">
      <w:r>
        <w:separator/>
      </w:r>
    </w:p>
    <w:p w14:paraId="6C8AEE23" w14:textId="77777777" w:rsidR="00811B22" w:rsidRDefault="00811B22"/>
  </w:endnote>
  <w:endnote w:type="continuationSeparator" w:id="0">
    <w:p w14:paraId="7F573527" w14:textId="77777777" w:rsidR="00811B22" w:rsidRDefault="00811B22">
      <w:r>
        <w:continuationSeparator/>
      </w:r>
    </w:p>
    <w:p w14:paraId="4F9F07E9" w14:textId="77777777" w:rsidR="00811B22" w:rsidRDefault="00811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Times New Roman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uerth Extra Bold Cond">
    <w:altName w:val="Wuerth Extra Bold Con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1A5E5" w14:textId="42BE527E"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7D597C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7D597C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D33B2" w14:textId="1CF4C761"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7D597C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7D597C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76C7A" w14:textId="77777777" w:rsidR="00811B22" w:rsidRDefault="00811B22">
      <w:r>
        <w:separator/>
      </w:r>
    </w:p>
    <w:p w14:paraId="0AC95087" w14:textId="77777777" w:rsidR="00811B22" w:rsidRDefault="00811B22"/>
  </w:footnote>
  <w:footnote w:type="continuationSeparator" w:id="0">
    <w:p w14:paraId="1FFB77F8" w14:textId="77777777" w:rsidR="00811B22" w:rsidRDefault="00811B22">
      <w:r>
        <w:continuationSeparator/>
      </w:r>
    </w:p>
    <w:p w14:paraId="0D361580" w14:textId="77777777" w:rsidR="00811B22" w:rsidRDefault="00811B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44B2E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73202809" wp14:editId="33ACE4EC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F4E08D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57602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 wp14:anchorId="0AD701B0" wp14:editId="75686924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9D17BF" w14:textId="77777777" w:rsidR="008D2689" w:rsidRPr="00DD7FE8" w:rsidRDefault="008D2689">
    <w:pPr>
      <w:pStyle w:val="Kopfzeile"/>
      <w:rPr>
        <w:rFonts w:ascii="Arial" w:hAnsi="Arial"/>
        <w:b/>
      </w:rPr>
    </w:pPr>
  </w:p>
  <w:p w14:paraId="1BA4DF3E" w14:textId="77777777" w:rsidR="008D2689" w:rsidRPr="00DD7FE8" w:rsidRDefault="008D2689">
    <w:pPr>
      <w:pStyle w:val="Kopfzeile"/>
      <w:rPr>
        <w:rFonts w:ascii="Arial" w:hAnsi="Arial"/>
        <w:b/>
      </w:rPr>
    </w:pPr>
  </w:p>
  <w:p w14:paraId="1F1513E2" w14:textId="77777777" w:rsidR="008D2689" w:rsidRPr="00DD7FE8" w:rsidRDefault="008D2689" w:rsidP="008D2689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  <w:p w14:paraId="06A88E16" w14:textId="77777777" w:rsidR="00CA01D8" w:rsidRPr="00DD7FE8" w:rsidRDefault="00CA01D8">
    <w:pPr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F74"/>
    <w:rsid w:val="000817C6"/>
    <w:rsid w:val="000B2C7C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21B8"/>
    <w:rsid w:val="001857CD"/>
    <w:rsid w:val="0018583D"/>
    <w:rsid w:val="001A27D1"/>
    <w:rsid w:val="001B2F8A"/>
    <w:rsid w:val="001F309D"/>
    <w:rsid w:val="001F45E3"/>
    <w:rsid w:val="001F68E0"/>
    <w:rsid w:val="002007F7"/>
    <w:rsid w:val="00207C21"/>
    <w:rsid w:val="00221114"/>
    <w:rsid w:val="00224B07"/>
    <w:rsid w:val="00232CB5"/>
    <w:rsid w:val="0023748A"/>
    <w:rsid w:val="002374F8"/>
    <w:rsid w:val="00264085"/>
    <w:rsid w:val="002A1998"/>
    <w:rsid w:val="002B3155"/>
    <w:rsid w:val="002C3F0F"/>
    <w:rsid w:val="002C7F27"/>
    <w:rsid w:val="002E65F8"/>
    <w:rsid w:val="00300AD6"/>
    <w:rsid w:val="00304D0B"/>
    <w:rsid w:val="003065AA"/>
    <w:rsid w:val="00324131"/>
    <w:rsid w:val="00342C0F"/>
    <w:rsid w:val="003627D6"/>
    <w:rsid w:val="0037768B"/>
    <w:rsid w:val="00384311"/>
    <w:rsid w:val="003948A4"/>
    <w:rsid w:val="00395071"/>
    <w:rsid w:val="003C42E6"/>
    <w:rsid w:val="003F108D"/>
    <w:rsid w:val="004123F3"/>
    <w:rsid w:val="00467613"/>
    <w:rsid w:val="00470676"/>
    <w:rsid w:val="00485CDD"/>
    <w:rsid w:val="00495865"/>
    <w:rsid w:val="00495901"/>
    <w:rsid w:val="0049708E"/>
    <w:rsid w:val="004B170A"/>
    <w:rsid w:val="004C6FEF"/>
    <w:rsid w:val="004D169D"/>
    <w:rsid w:val="004D49C0"/>
    <w:rsid w:val="004E1589"/>
    <w:rsid w:val="004E1A07"/>
    <w:rsid w:val="00517537"/>
    <w:rsid w:val="00523054"/>
    <w:rsid w:val="00542125"/>
    <w:rsid w:val="00552448"/>
    <w:rsid w:val="00556BC7"/>
    <w:rsid w:val="00560299"/>
    <w:rsid w:val="0056325D"/>
    <w:rsid w:val="00583756"/>
    <w:rsid w:val="00587305"/>
    <w:rsid w:val="00591DB0"/>
    <w:rsid w:val="005C30AF"/>
    <w:rsid w:val="005C44C4"/>
    <w:rsid w:val="005C5AB3"/>
    <w:rsid w:val="005D04BB"/>
    <w:rsid w:val="005F25E9"/>
    <w:rsid w:val="00603D09"/>
    <w:rsid w:val="00623958"/>
    <w:rsid w:val="00626864"/>
    <w:rsid w:val="006276E5"/>
    <w:rsid w:val="00644649"/>
    <w:rsid w:val="00671EE9"/>
    <w:rsid w:val="006831A7"/>
    <w:rsid w:val="00697BB8"/>
    <w:rsid w:val="006D1842"/>
    <w:rsid w:val="006E24E6"/>
    <w:rsid w:val="006E4185"/>
    <w:rsid w:val="006F0337"/>
    <w:rsid w:val="006F7749"/>
    <w:rsid w:val="00714D2D"/>
    <w:rsid w:val="0071797A"/>
    <w:rsid w:val="00722507"/>
    <w:rsid w:val="00736D52"/>
    <w:rsid w:val="007A45F6"/>
    <w:rsid w:val="007B20F7"/>
    <w:rsid w:val="007B39CE"/>
    <w:rsid w:val="007B52F2"/>
    <w:rsid w:val="007B726C"/>
    <w:rsid w:val="007D4109"/>
    <w:rsid w:val="007D4815"/>
    <w:rsid w:val="007D4846"/>
    <w:rsid w:val="007D597C"/>
    <w:rsid w:val="007F4713"/>
    <w:rsid w:val="00811B22"/>
    <w:rsid w:val="0081698C"/>
    <w:rsid w:val="00821895"/>
    <w:rsid w:val="00825D70"/>
    <w:rsid w:val="00850F5E"/>
    <w:rsid w:val="008709B4"/>
    <w:rsid w:val="00881DE4"/>
    <w:rsid w:val="00885234"/>
    <w:rsid w:val="008D2689"/>
    <w:rsid w:val="008E553F"/>
    <w:rsid w:val="009078D2"/>
    <w:rsid w:val="0092510F"/>
    <w:rsid w:val="009426D5"/>
    <w:rsid w:val="00961FC2"/>
    <w:rsid w:val="00987607"/>
    <w:rsid w:val="00990878"/>
    <w:rsid w:val="009A7071"/>
    <w:rsid w:val="009A7472"/>
    <w:rsid w:val="009B1676"/>
    <w:rsid w:val="009B3C46"/>
    <w:rsid w:val="009B69AC"/>
    <w:rsid w:val="009E6A23"/>
    <w:rsid w:val="00A049F4"/>
    <w:rsid w:val="00A0553B"/>
    <w:rsid w:val="00A20C18"/>
    <w:rsid w:val="00A26D46"/>
    <w:rsid w:val="00A6331B"/>
    <w:rsid w:val="00A65D93"/>
    <w:rsid w:val="00A65EDA"/>
    <w:rsid w:val="00A973B6"/>
    <w:rsid w:val="00A973F9"/>
    <w:rsid w:val="00AB1079"/>
    <w:rsid w:val="00B3782B"/>
    <w:rsid w:val="00B42D37"/>
    <w:rsid w:val="00B4505C"/>
    <w:rsid w:val="00B56B04"/>
    <w:rsid w:val="00B85CD7"/>
    <w:rsid w:val="00B87A01"/>
    <w:rsid w:val="00B90842"/>
    <w:rsid w:val="00B963B4"/>
    <w:rsid w:val="00BA06FF"/>
    <w:rsid w:val="00BA3769"/>
    <w:rsid w:val="00BC2430"/>
    <w:rsid w:val="00BD0B29"/>
    <w:rsid w:val="00BD6F96"/>
    <w:rsid w:val="00C16B6D"/>
    <w:rsid w:val="00C23A0B"/>
    <w:rsid w:val="00C356E9"/>
    <w:rsid w:val="00C3623B"/>
    <w:rsid w:val="00C72797"/>
    <w:rsid w:val="00C95600"/>
    <w:rsid w:val="00C95AB9"/>
    <w:rsid w:val="00CA01D8"/>
    <w:rsid w:val="00CB56A5"/>
    <w:rsid w:val="00CC119F"/>
    <w:rsid w:val="00CD0128"/>
    <w:rsid w:val="00CD2AA6"/>
    <w:rsid w:val="00CD326F"/>
    <w:rsid w:val="00CF1CC4"/>
    <w:rsid w:val="00D037B7"/>
    <w:rsid w:val="00D1159F"/>
    <w:rsid w:val="00D31825"/>
    <w:rsid w:val="00D34947"/>
    <w:rsid w:val="00D35107"/>
    <w:rsid w:val="00D43D42"/>
    <w:rsid w:val="00D45E18"/>
    <w:rsid w:val="00D53751"/>
    <w:rsid w:val="00D9150A"/>
    <w:rsid w:val="00D91669"/>
    <w:rsid w:val="00D97F74"/>
    <w:rsid w:val="00DD7FE8"/>
    <w:rsid w:val="00DF4E45"/>
    <w:rsid w:val="00E45804"/>
    <w:rsid w:val="00E47D61"/>
    <w:rsid w:val="00E5235F"/>
    <w:rsid w:val="00E56FD8"/>
    <w:rsid w:val="00E62CFD"/>
    <w:rsid w:val="00E86929"/>
    <w:rsid w:val="00EA4BEA"/>
    <w:rsid w:val="00EB0B9F"/>
    <w:rsid w:val="00EF0907"/>
    <w:rsid w:val="00F17A1C"/>
    <w:rsid w:val="00F24BB3"/>
    <w:rsid w:val="00F35A4B"/>
    <w:rsid w:val="00F5522E"/>
    <w:rsid w:val="00F57C18"/>
    <w:rsid w:val="00F66200"/>
    <w:rsid w:val="00FD0A30"/>
    <w:rsid w:val="00FD5564"/>
    <w:rsid w:val="00FE724E"/>
    <w:rsid w:val="00FE7AF4"/>
    <w:rsid w:val="00FF09D8"/>
    <w:rsid w:val="00FF3EDA"/>
    <w:rsid w:val="00FF42E0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483AF2C8"/>
  <w15:docId w15:val="{6800A524-CBCD-4EE7-8F35-6A6E89ED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9B3C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Kommentarzeichen">
    <w:name w:val="annotation reference"/>
    <w:basedOn w:val="Absatz-Standardschriftart"/>
    <w:semiHidden/>
    <w:unhideWhenUsed/>
    <w:rsid w:val="00CD2AA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D2A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D2AA6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D2A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D2AA6"/>
    <w:rPr>
      <w:rFonts w:ascii="Wuerth Book" w:hAnsi="Wuerth Book" w:cs="Arial"/>
      <w:b/>
      <w:bCs/>
      <w:kern w:val="24"/>
    </w:rPr>
  </w:style>
  <w:style w:type="character" w:customStyle="1" w:styleId="berschrift3Zchn">
    <w:name w:val="Überschrift 3 Zchn"/>
    <w:basedOn w:val="Absatz-Standardschriftart"/>
    <w:link w:val="berschrift3"/>
    <w:rsid w:val="009B3C46"/>
    <w:rPr>
      <w:rFonts w:asciiTheme="majorHAnsi" w:eastAsiaTheme="majorEastAsia" w:hAnsiTheme="majorHAnsi" w:cstheme="majorBidi"/>
      <w:color w:val="243F60" w:themeColor="accent1" w:themeShade="7F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765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24886-6F9D-49CA-88F6-470CBFB5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402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Appel, Eva</dc:creator>
  <cp:lastModifiedBy>Appel, Eva</cp:lastModifiedBy>
  <cp:revision>7</cp:revision>
  <cp:lastPrinted>2012-07-30T07:58:00Z</cp:lastPrinted>
  <dcterms:created xsi:type="dcterms:W3CDTF">2018-09-18T06:09:00Z</dcterms:created>
  <dcterms:modified xsi:type="dcterms:W3CDTF">2018-11-13T12:36:00Z</dcterms:modified>
</cp:coreProperties>
</file>