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14:paraId="0F53051B" w14:textId="77777777" w:rsidTr="007D4109">
        <w:trPr>
          <w:trHeight w:hRule="exact" w:val="2325"/>
        </w:trPr>
        <w:tc>
          <w:tcPr>
            <w:tcW w:w="4683" w:type="dxa"/>
          </w:tcPr>
          <w:p w14:paraId="3145FE5A" w14:textId="77777777" w:rsidR="007D4109" w:rsidRPr="004B170A" w:rsidRDefault="007D4109" w:rsidP="007D4109">
            <w:pPr>
              <w:pStyle w:val="Adressat"/>
              <w:rPr>
                <w:rFonts w:ascii="Arial" w:hAnsi="Arial"/>
              </w:rPr>
            </w:pPr>
          </w:p>
        </w:tc>
        <w:tc>
          <w:tcPr>
            <w:tcW w:w="1800" w:type="dxa"/>
          </w:tcPr>
          <w:p w14:paraId="653B8CB9" w14:textId="77777777" w:rsidR="007D4109" w:rsidRPr="004B170A" w:rsidRDefault="007D4109" w:rsidP="007D4109">
            <w:pPr>
              <w:pStyle w:val="Adressat"/>
              <w:rPr>
                <w:rFonts w:ascii="Arial" w:hAnsi="Arial"/>
              </w:rPr>
            </w:pPr>
          </w:p>
        </w:tc>
        <w:tc>
          <w:tcPr>
            <w:tcW w:w="3148" w:type="dxa"/>
          </w:tcPr>
          <w:p w14:paraId="389280BB" w14:textId="77777777" w:rsidR="007D4109" w:rsidRPr="00CA0EB3" w:rsidRDefault="007D4109" w:rsidP="008709B4">
            <w:pPr>
              <w:pStyle w:val="Fuzeile"/>
              <w:tabs>
                <w:tab w:val="clear" w:pos="4536"/>
                <w:tab w:val="clear" w:pos="9072"/>
              </w:tabs>
              <w:rPr>
                <w:rFonts w:ascii="Arial" w:hAnsi="Arial"/>
                <w:lang w:val="de-CH"/>
              </w:rPr>
            </w:pPr>
            <w:r w:rsidRPr="00CA0EB3">
              <w:rPr>
                <w:rFonts w:ascii="Arial" w:hAnsi="Arial"/>
                <w:lang w:val="de-CH"/>
              </w:rPr>
              <w:t>Würth AG</w:t>
            </w:r>
          </w:p>
          <w:p w14:paraId="67615282" w14:textId="77777777" w:rsidR="007D4109" w:rsidRPr="00CA0EB3" w:rsidRDefault="007D4109" w:rsidP="008709B4">
            <w:pPr>
              <w:pStyle w:val="Fuzeile"/>
              <w:tabs>
                <w:tab w:val="clear" w:pos="4536"/>
                <w:tab w:val="clear" w:pos="9072"/>
              </w:tabs>
              <w:rPr>
                <w:rFonts w:ascii="Arial" w:hAnsi="Arial"/>
                <w:lang w:val="de-CH"/>
              </w:rPr>
            </w:pPr>
            <w:proofErr w:type="spellStart"/>
            <w:r w:rsidRPr="00CA0EB3">
              <w:rPr>
                <w:rFonts w:ascii="Arial" w:hAnsi="Arial"/>
                <w:lang w:val="de-CH"/>
              </w:rPr>
              <w:t>Dornwydenweg</w:t>
            </w:r>
            <w:proofErr w:type="spellEnd"/>
            <w:r w:rsidRPr="00CA0EB3">
              <w:rPr>
                <w:rFonts w:ascii="Arial" w:hAnsi="Arial"/>
                <w:lang w:val="de-CH"/>
              </w:rPr>
              <w:t xml:space="preserve"> 11</w:t>
            </w:r>
          </w:p>
          <w:p w14:paraId="1BA7377F" w14:textId="77777777" w:rsidR="007D4109" w:rsidRPr="00CA0EB3" w:rsidRDefault="007D4109" w:rsidP="008709B4">
            <w:pPr>
              <w:pStyle w:val="Fuzeile"/>
              <w:tabs>
                <w:tab w:val="clear" w:pos="4536"/>
                <w:tab w:val="clear" w:pos="9072"/>
              </w:tabs>
              <w:rPr>
                <w:rFonts w:ascii="Arial" w:hAnsi="Arial"/>
                <w:lang w:val="de-CH"/>
              </w:rPr>
            </w:pPr>
            <w:r w:rsidRPr="00CA0EB3">
              <w:rPr>
                <w:rFonts w:ascii="Arial" w:hAnsi="Arial"/>
                <w:lang w:val="de-CH"/>
              </w:rPr>
              <w:t>4144 Arlesheim</w:t>
            </w:r>
          </w:p>
          <w:p w14:paraId="7908B6AF" w14:textId="77777777" w:rsidR="007D4109" w:rsidRPr="00CA0EB3" w:rsidRDefault="007D4109" w:rsidP="008709B4">
            <w:pPr>
              <w:pStyle w:val="Fuzeile"/>
              <w:tabs>
                <w:tab w:val="clear" w:pos="4536"/>
                <w:tab w:val="clear" w:pos="9072"/>
              </w:tabs>
              <w:rPr>
                <w:rFonts w:ascii="Arial" w:hAnsi="Arial"/>
                <w:lang w:val="de-CH"/>
              </w:rPr>
            </w:pPr>
          </w:p>
          <w:p w14:paraId="5E555693" w14:textId="77777777" w:rsidR="007D4109" w:rsidRPr="00CA0EB3" w:rsidRDefault="007D4109" w:rsidP="006E24E6">
            <w:pPr>
              <w:pStyle w:val="Fuzeile"/>
              <w:tabs>
                <w:tab w:val="clear" w:pos="4536"/>
                <w:tab w:val="clear" w:pos="9072"/>
              </w:tabs>
              <w:rPr>
                <w:rFonts w:ascii="Arial" w:hAnsi="Arial"/>
                <w:lang w:val="de-CH"/>
              </w:rPr>
            </w:pPr>
            <w:r w:rsidRPr="00CA0EB3">
              <w:rPr>
                <w:rFonts w:ascii="Arial" w:hAnsi="Arial"/>
                <w:lang w:val="de-CH"/>
              </w:rPr>
              <w:t>T +41 61 705 91 11</w:t>
            </w:r>
          </w:p>
          <w:p w14:paraId="0AE7411D" w14:textId="77777777" w:rsidR="007D4109" w:rsidRPr="00CA0EB3" w:rsidRDefault="002E25B2" w:rsidP="008709B4">
            <w:pPr>
              <w:pStyle w:val="Fuzeile"/>
              <w:tabs>
                <w:tab w:val="clear" w:pos="4536"/>
                <w:tab w:val="clear" w:pos="9072"/>
              </w:tabs>
              <w:rPr>
                <w:rFonts w:ascii="Arial" w:hAnsi="Arial"/>
                <w:lang w:val="de-CH"/>
              </w:rPr>
            </w:pPr>
            <w:r w:rsidRPr="00CA0EB3">
              <w:rPr>
                <w:rFonts w:ascii="Arial" w:hAnsi="Arial"/>
                <w:lang w:val="de-CH"/>
              </w:rPr>
              <w:t>kommunikation@wuerth-ag.ch</w:t>
            </w:r>
          </w:p>
          <w:p w14:paraId="64B9A4BD" w14:textId="77777777" w:rsidR="007D4109" w:rsidRPr="00CA0EB3" w:rsidRDefault="007D4109" w:rsidP="008709B4">
            <w:pPr>
              <w:pStyle w:val="Fuzeile"/>
              <w:tabs>
                <w:tab w:val="clear" w:pos="4536"/>
                <w:tab w:val="clear" w:pos="9072"/>
              </w:tabs>
              <w:rPr>
                <w:rFonts w:ascii="Arial" w:hAnsi="Arial"/>
                <w:lang w:val="de-CH"/>
              </w:rPr>
            </w:pPr>
            <w:r w:rsidRPr="00CA0EB3">
              <w:rPr>
                <w:rFonts w:ascii="Arial" w:hAnsi="Arial"/>
                <w:lang w:val="de-CH"/>
              </w:rPr>
              <w:t>www.wuerth-ag.ch</w:t>
            </w:r>
          </w:p>
          <w:p w14:paraId="40F1D122" w14:textId="77777777" w:rsidR="007D4109" w:rsidRPr="00CA0EB3" w:rsidRDefault="007D4109" w:rsidP="008709B4">
            <w:pPr>
              <w:pStyle w:val="Fuzeile"/>
              <w:tabs>
                <w:tab w:val="clear" w:pos="4536"/>
                <w:tab w:val="clear" w:pos="9072"/>
              </w:tabs>
              <w:rPr>
                <w:rFonts w:ascii="Arial" w:hAnsi="Arial"/>
                <w:lang w:val="de-CH"/>
              </w:rPr>
            </w:pPr>
          </w:p>
          <w:p w14:paraId="17F0E377" w14:textId="3F71AFFF" w:rsidR="007D4109" w:rsidRPr="00FF42E0" w:rsidRDefault="007D4109" w:rsidP="004A0200">
            <w:pPr>
              <w:pStyle w:val="Adressat"/>
              <w:rPr>
                <w:rFonts w:ascii="Arial" w:hAnsi="Arial"/>
              </w:rPr>
            </w:pPr>
            <w:r w:rsidRPr="009D661F">
              <w:rPr>
                <w:rFonts w:ascii="Arial" w:hAnsi="Arial"/>
                <w:sz w:val="20"/>
                <w:szCs w:val="20"/>
              </w:rPr>
              <w:t xml:space="preserve">Arlesheim, </w:t>
            </w:r>
            <w:r w:rsidR="002007F7" w:rsidRPr="009D661F">
              <w:rPr>
                <w:rFonts w:ascii="Arial" w:hAnsi="Arial"/>
                <w:sz w:val="20"/>
                <w:szCs w:val="20"/>
              </w:rPr>
              <w:fldChar w:fldCharType="begin"/>
            </w:r>
            <w:r w:rsidR="002007F7" w:rsidRPr="009D661F">
              <w:rPr>
                <w:rFonts w:ascii="Arial" w:hAnsi="Arial"/>
                <w:sz w:val="20"/>
                <w:szCs w:val="20"/>
              </w:rPr>
              <w:instrText xml:space="preserve"> DATE   \* MERGEFORMAT </w:instrText>
            </w:r>
            <w:r w:rsidR="002007F7" w:rsidRPr="009D661F">
              <w:rPr>
                <w:rFonts w:ascii="Arial" w:hAnsi="Arial"/>
                <w:sz w:val="20"/>
                <w:szCs w:val="20"/>
              </w:rPr>
              <w:fldChar w:fldCharType="separate"/>
            </w:r>
            <w:r w:rsidR="00B609D4">
              <w:rPr>
                <w:rFonts w:ascii="Arial" w:hAnsi="Arial"/>
                <w:noProof/>
                <w:sz w:val="20"/>
                <w:szCs w:val="20"/>
              </w:rPr>
              <w:t>29/01/2020</w:t>
            </w:r>
            <w:r w:rsidR="002007F7" w:rsidRPr="009D661F">
              <w:rPr>
                <w:rFonts w:ascii="Arial" w:hAnsi="Arial"/>
                <w:sz w:val="20"/>
                <w:szCs w:val="20"/>
              </w:rPr>
              <w:fldChar w:fldCharType="end"/>
            </w:r>
          </w:p>
        </w:tc>
      </w:tr>
    </w:tbl>
    <w:p w14:paraId="0B8D0692" w14:textId="77777777" w:rsidR="00DE0707" w:rsidRDefault="00DE0707" w:rsidP="002D0114">
      <w:pPr>
        <w:spacing w:line="240" w:lineRule="auto"/>
        <w:rPr>
          <w:rFonts w:ascii="Arial" w:hAnsi="Arial"/>
          <w:sz w:val="20"/>
          <w:szCs w:val="20"/>
          <w:u w:val="single"/>
        </w:rPr>
      </w:pPr>
    </w:p>
    <w:p w14:paraId="58E8B4C2" w14:textId="77777777" w:rsidR="00DE0707" w:rsidRDefault="00DE0707" w:rsidP="002D0114">
      <w:pPr>
        <w:spacing w:line="240" w:lineRule="auto"/>
        <w:rPr>
          <w:rFonts w:ascii="Arial" w:hAnsi="Arial"/>
          <w:sz w:val="20"/>
          <w:szCs w:val="20"/>
          <w:u w:val="single"/>
        </w:rPr>
      </w:pPr>
    </w:p>
    <w:p w14:paraId="3D3F48C2" w14:textId="77777777" w:rsidR="00DE0707" w:rsidRDefault="00DE0707" w:rsidP="002D0114">
      <w:pPr>
        <w:spacing w:line="240" w:lineRule="auto"/>
        <w:rPr>
          <w:rFonts w:ascii="Arial" w:hAnsi="Arial"/>
          <w:sz w:val="20"/>
          <w:szCs w:val="20"/>
          <w:u w:val="single"/>
        </w:rPr>
      </w:pPr>
    </w:p>
    <w:p w14:paraId="7EF78B1C" w14:textId="6ECF294B" w:rsidR="002D0114" w:rsidRDefault="002D0114" w:rsidP="002D0114">
      <w:pPr>
        <w:spacing w:line="240" w:lineRule="auto"/>
        <w:rPr>
          <w:rFonts w:ascii="Arial" w:hAnsi="Arial"/>
          <w:color w:val="FF0000"/>
          <w:sz w:val="22"/>
        </w:rPr>
      </w:pPr>
      <w:r>
        <w:rPr>
          <w:rFonts w:ascii="Arial" w:hAnsi="Arial"/>
          <w:sz w:val="20"/>
          <w:szCs w:val="20"/>
          <w:u w:val="single"/>
        </w:rPr>
        <w:t>Machines Würth Master avec la nouvelle technologie d'accus M-CUBE</w:t>
      </w:r>
      <w:r>
        <w:rPr>
          <w:rFonts w:ascii="Arial" w:hAnsi="Arial"/>
          <w:sz w:val="20"/>
          <w:szCs w:val="20"/>
          <w:u w:val="single"/>
          <w:vertAlign w:val="superscript"/>
        </w:rPr>
        <w:t>®</w:t>
      </w:r>
      <w:r>
        <w:rPr>
          <w:rFonts w:ascii="Arial" w:hAnsi="Arial"/>
          <w:sz w:val="20"/>
          <w:szCs w:val="20"/>
          <w:u w:val="single"/>
        </w:rPr>
        <w:t>:</w:t>
      </w:r>
      <w:r>
        <w:rPr>
          <w:rFonts w:ascii="Arial" w:hAnsi="Arial"/>
          <w:color w:val="FF0000"/>
          <w:sz w:val="22"/>
        </w:rPr>
        <w:t xml:space="preserve"> </w:t>
      </w:r>
    </w:p>
    <w:p w14:paraId="79A0BB1D" w14:textId="77777777" w:rsidR="00AF3FB9" w:rsidRPr="002D0114" w:rsidRDefault="00503367" w:rsidP="002D0114">
      <w:pPr>
        <w:spacing w:line="240" w:lineRule="auto"/>
        <w:rPr>
          <w:rFonts w:ascii="Arial" w:hAnsi="Arial"/>
          <w:sz w:val="20"/>
          <w:szCs w:val="20"/>
        </w:rPr>
      </w:pPr>
      <w:r>
        <w:rPr>
          <w:rFonts w:ascii="Arial" w:hAnsi="Arial"/>
          <w:sz w:val="20"/>
          <w:szCs w:val="20"/>
        </w:rPr>
        <w:t>Inspirées par les artisans – fabriquées par Würth</w:t>
      </w:r>
      <w:r>
        <w:rPr>
          <w:rFonts w:ascii="Arial" w:hAnsi="Arial"/>
          <w:sz w:val="22"/>
        </w:rPr>
        <w:t xml:space="preserve"> </w:t>
      </w:r>
    </w:p>
    <w:p w14:paraId="263730D0" w14:textId="77777777" w:rsidR="002D0114" w:rsidRDefault="002D0114" w:rsidP="00AF3FB9">
      <w:pPr>
        <w:pStyle w:val="berschrift1"/>
        <w:rPr>
          <w:rStyle w:val="strong2"/>
          <w:rFonts w:ascii="Arial" w:hAnsi="Arial"/>
          <w:b/>
          <w:szCs w:val="28"/>
        </w:rPr>
      </w:pPr>
    </w:p>
    <w:p w14:paraId="2E5856FB" w14:textId="3E8E77AE" w:rsidR="00AF3FB9" w:rsidRDefault="00BC4800" w:rsidP="00AF3FB9">
      <w:pPr>
        <w:pStyle w:val="berschrift1"/>
        <w:rPr>
          <w:rStyle w:val="strong2"/>
          <w:rFonts w:ascii="Arial" w:hAnsi="Arial"/>
          <w:b/>
          <w:szCs w:val="28"/>
        </w:rPr>
      </w:pPr>
      <w:r>
        <w:rPr>
          <w:rStyle w:val="strong2"/>
          <w:rFonts w:ascii="Arial" w:hAnsi="Arial"/>
          <w:b/>
          <w:szCs w:val="28"/>
        </w:rPr>
        <w:t xml:space="preserve">Würth </w:t>
      </w:r>
      <w:r w:rsidR="002F23EC">
        <w:rPr>
          <w:rStyle w:val="strong2"/>
          <w:rFonts w:ascii="Arial" w:hAnsi="Arial"/>
          <w:b/>
          <w:szCs w:val="28"/>
        </w:rPr>
        <w:t>présente</w:t>
      </w:r>
      <w:r>
        <w:rPr>
          <w:rStyle w:val="strong2"/>
          <w:rFonts w:ascii="Arial" w:hAnsi="Arial"/>
          <w:b/>
          <w:szCs w:val="28"/>
        </w:rPr>
        <w:t xml:space="preserve"> </w:t>
      </w:r>
      <w:r w:rsidR="002F23EC">
        <w:rPr>
          <w:rStyle w:val="strong2"/>
          <w:rFonts w:ascii="Arial" w:hAnsi="Arial"/>
          <w:b/>
          <w:szCs w:val="28"/>
        </w:rPr>
        <w:t>les dernières</w:t>
      </w:r>
      <w:r>
        <w:rPr>
          <w:rStyle w:val="strong2"/>
          <w:rFonts w:ascii="Arial" w:hAnsi="Arial"/>
          <w:b/>
          <w:szCs w:val="28"/>
        </w:rPr>
        <w:t xml:space="preserve"> machines</w:t>
      </w:r>
      <w:r w:rsidR="002F23EC">
        <w:rPr>
          <w:rStyle w:val="strong2"/>
          <w:rFonts w:ascii="Arial" w:hAnsi="Arial"/>
          <w:b/>
          <w:szCs w:val="28"/>
        </w:rPr>
        <w:t xml:space="preserve"> Würth</w:t>
      </w:r>
      <w:r>
        <w:rPr>
          <w:rStyle w:val="strong2"/>
          <w:rFonts w:ascii="Arial" w:hAnsi="Arial"/>
          <w:b/>
          <w:szCs w:val="28"/>
        </w:rPr>
        <w:t xml:space="preserve"> Master de nouvelle génération avec la technologie d'accus M-CUBE</w:t>
      </w:r>
      <w:r>
        <w:rPr>
          <w:rStyle w:val="strong2"/>
          <w:rFonts w:ascii="Arial" w:hAnsi="Arial"/>
          <w:b/>
          <w:szCs w:val="28"/>
          <w:vertAlign w:val="superscript"/>
        </w:rPr>
        <w:t>®</w:t>
      </w:r>
    </w:p>
    <w:p w14:paraId="0E0DB699" w14:textId="77777777" w:rsidR="00AF3FB9" w:rsidRDefault="00AF3FB9" w:rsidP="00BC4800">
      <w:pPr>
        <w:ind w:left="2127" w:hanging="2127"/>
        <w:rPr>
          <w:rFonts w:ascii="Arial" w:hAnsi="Arial"/>
        </w:rPr>
      </w:pPr>
    </w:p>
    <w:p w14:paraId="1C8682ED" w14:textId="5EB07342" w:rsidR="00DE0707" w:rsidRDefault="00131B47" w:rsidP="00CD6456">
      <w:pPr>
        <w:spacing w:line="276" w:lineRule="auto"/>
        <w:contextualSpacing/>
        <w:jc w:val="left"/>
        <w:rPr>
          <w:rFonts w:ascii="Arial" w:hAnsi="Arial"/>
          <w:sz w:val="20"/>
          <w:szCs w:val="20"/>
        </w:rPr>
      </w:pPr>
      <w:proofErr w:type="gramStart"/>
      <w:r>
        <w:rPr>
          <w:rFonts w:ascii="Arial" w:hAnsi="Arial"/>
          <w:sz w:val="20"/>
          <w:szCs w:val="20"/>
        </w:rPr>
        <w:t>«J'ai</w:t>
      </w:r>
      <w:proofErr w:type="gramEnd"/>
      <w:r>
        <w:rPr>
          <w:rFonts w:ascii="Arial" w:hAnsi="Arial"/>
          <w:sz w:val="20"/>
          <w:szCs w:val="20"/>
        </w:rPr>
        <w:t xml:space="preserve"> besoin d'une bonne machine, puissante, endurante, qui se recharge vite, bien construite, ...» </w:t>
      </w:r>
    </w:p>
    <w:p w14:paraId="32428318" w14:textId="77777777" w:rsidR="00DE0707" w:rsidRDefault="00DE0707" w:rsidP="00CD6456">
      <w:pPr>
        <w:spacing w:line="276" w:lineRule="auto"/>
        <w:contextualSpacing/>
        <w:jc w:val="left"/>
        <w:rPr>
          <w:rFonts w:ascii="Arial" w:hAnsi="Arial"/>
          <w:sz w:val="20"/>
          <w:szCs w:val="20"/>
        </w:rPr>
      </w:pPr>
    </w:p>
    <w:p w14:paraId="131308FA" w14:textId="07993B59" w:rsidR="00DE3CE8" w:rsidRPr="00536DD6" w:rsidRDefault="009C66BA" w:rsidP="00CD6456">
      <w:pPr>
        <w:spacing w:line="276" w:lineRule="auto"/>
        <w:contextualSpacing/>
        <w:jc w:val="left"/>
        <w:rPr>
          <w:rFonts w:ascii="Arial" w:hAnsi="Arial"/>
          <w:sz w:val="20"/>
          <w:szCs w:val="20"/>
        </w:rPr>
      </w:pPr>
      <w:r>
        <w:rPr>
          <w:rFonts w:ascii="Arial" w:hAnsi="Arial"/>
          <w:sz w:val="20"/>
          <w:szCs w:val="20"/>
        </w:rPr>
        <w:t xml:space="preserve">Voici quelques-uns des besoins que des clients ont exprimés lorsque Würth a demandé à quoi les utilisateurs tenaient dans leur travail quotidien. </w:t>
      </w:r>
    </w:p>
    <w:p w14:paraId="5C4C2D58" w14:textId="36544CB5" w:rsidR="007A4BD6" w:rsidRPr="00536DD6" w:rsidRDefault="007A4BD6" w:rsidP="00CD6456">
      <w:pPr>
        <w:spacing w:line="276" w:lineRule="auto"/>
        <w:contextualSpacing/>
        <w:jc w:val="left"/>
        <w:rPr>
          <w:rFonts w:ascii="Arial" w:hAnsi="Arial"/>
          <w:color w:val="FF0000"/>
          <w:sz w:val="20"/>
          <w:szCs w:val="20"/>
        </w:rPr>
      </w:pPr>
      <w:r>
        <w:rPr>
          <w:rFonts w:ascii="Arial" w:hAnsi="Arial"/>
          <w:sz w:val="20"/>
          <w:szCs w:val="20"/>
        </w:rPr>
        <w:t>Au travers de ce dialogue avec les clients, les développeurs de produits Würth ont recueilli des impulsions prometteuses et ont alors pu développer des produits adaptés à la pratique quotidienne des artisans professionnels.</w:t>
      </w:r>
    </w:p>
    <w:p w14:paraId="71747098" w14:textId="77777777" w:rsidR="008E5DB1" w:rsidRPr="00536DD6" w:rsidRDefault="008E5DB1" w:rsidP="00CD6456">
      <w:pPr>
        <w:spacing w:line="276" w:lineRule="auto"/>
        <w:contextualSpacing/>
        <w:jc w:val="left"/>
        <w:rPr>
          <w:rFonts w:ascii="Arial" w:hAnsi="Arial"/>
          <w:sz w:val="20"/>
          <w:szCs w:val="20"/>
        </w:rPr>
      </w:pPr>
    </w:p>
    <w:p w14:paraId="1B105914" w14:textId="4F7D4FF1" w:rsidR="002E25B2" w:rsidRPr="00536DD6" w:rsidRDefault="002E25B2" w:rsidP="00CD6456">
      <w:pPr>
        <w:spacing w:line="276" w:lineRule="auto"/>
        <w:contextualSpacing/>
        <w:jc w:val="left"/>
        <w:rPr>
          <w:rFonts w:ascii="Arial" w:hAnsi="Arial"/>
          <w:color w:val="FF0000"/>
          <w:sz w:val="20"/>
          <w:szCs w:val="20"/>
        </w:rPr>
      </w:pPr>
      <w:r>
        <w:rPr>
          <w:rFonts w:ascii="Arial" w:hAnsi="Arial"/>
          <w:sz w:val="20"/>
          <w:szCs w:val="20"/>
        </w:rPr>
        <w:t>C'est ainsi qu'est née la nouvelle génération de machines Würth Master robustes, maniables, sûres et performantes, intégrant la nouvelle technologie d'accus M-CUBE</w:t>
      </w:r>
      <w:r>
        <w:rPr>
          <w:rFonts w:ascii="Arial" w:hAnsi="Arial"/>
          <w:sz w:val="20"/>
          <w:szCs w:val="20"/>
          <w:vertAlign w:val="superscript"/>
        </w:rPr>
        <w:t>®</w:t>
      </w:r>
      <w:r>
        <w:rPr>
          <w:rFonts w:ascii="Arial" w:hAnsi="Arial"/>
          <w:sz w:val="20"/>
          <w:szCs w:val="20"/>
        </w:rPr>
        <w:t>.</w:t>
      </w:r>
    </w:p>
    <w:p w14:paraId="5D36106E" w14:textId="77777777" w:rsidR="00CC7F71" w:rsidRPr="00536DD6" w:rsidRDefault="00CC7F71" w:rsidP="00CD6456">
      <w:pPr>
        <w:spacing w:line="276" w:lineRule="auto"/>
        <w:contextualSpacing/>
        <w:jc w:val="left"/>
        <w:rPr>
          <w:rFonts w:ascii="Arial" w:hAnsi="Arial"/>
          <w:color w:val="FF0000"/>
          <w:sz w:val="20"/>
          <w:szCs w:val="20"/>
        </w:rPr>
      </w:pPr>
    </w:p>
    <w:p w14:paraId="16E818CE" w14:textId="77777777" w:rsidR="00604E07" w:rsidRDefault="00131B47" w:rsidP="00484C1C">
      <w:pPr>
        <w:spacing w:line="276" w:lineRule="auto"/>
        <w:contextualSpacing/>
        <w:jc w:val="left"/>
        <w:rPr>
          <w:rFonts w:ascii="Arial" w:hAnsi="Arial"/>
          <w:sz w:val="20"/>
          <w:szCs w:val="20"/>
        </w:rPr>
      </w:pPr>
      <w:r>
        <w:rPr>
          <w:rFonts w:ascii="Arial" w:hAnsi="Arial"/>
          <w:sz w:val="20"/>
          <w:szCs w:val="20"/>
        </w:rPr>
        <w:t xml:space="preserve">À l'automne, la </w:t>
      </w:r>
      <w:r>
        <w:rPr>
          <w:rFonts w:ascii="Arial" w:hAnsi="Arial"/>
          <w:b/>
          <w:sz w:val="20"/>
          <w:szCs w:val="20"/>
        </w:rPr>
        <w:t>visseuse-perceuse ABS 18 COMPACT</w:t>
      </w:r>
      <w:r>
        <w:rPr>
          <w:rFonts w:ascii="Arial" w:hAnsi="Arial"/>
          <w:sz w:val="20"/>
          <w:szCs w:val="20"/>
        </w:rPr>
        <w:t xml:space="preserve"> fut la première machine Würth Master avec technologie d'accus M-CUBE</w:t>
      </w:r>
      <w:r>
        <w:rPr>
          <w:rFonts w:ascii="Arial" w:hAnsi="Arial"/>
          <w:sz w:val="20"/>
          <w:szCs w:val="20"/>
          <w:vertAlign w:val="superscript"/>
        </w:rPr>
        <w:t>®</w:t>
      </w:r>
      <w:r>
        <w:rPr>
          <w:rFonts w:ascii="Arial" w:hAnsi="Arial"/>
          <w:sz w:val="20"/>
          <w:szCs w:val="20"/>
        </w:rPr>
        <w:t xml:space="preserve"> à être lancée avec succès sur le marché. </w:t>
      </w:r>
    </w:p>
    <w:p w14:paraId="71AA97A7" w14:textId="57EC14D5" w:rsidR="00484C1C" w:rsidRDefault="00131B47" w:rsidP="00484C1C">
      <w:pPr>
        <w:spacing w:line="276" w:lineRule="auto"/>
        <w:contextualSpacing/>
        <w:jc w:val="left"/>
        <w:rPr>
          <w:rFonts w:ascii="Arial" w:hAnsi="Arial"/>
          <w:sz w:val="20"/>
          <w:szCs w:val="20"/>
        </w:rPr>
      </w:pPr>
      <w:r>
        <w:rPr>
          <w:rFonts w:ascii="Arial" w:hAnsi="Arial"/>
          <w:sz w:val="20"/>
          <w:szCs w:val="20"/>
        </w:rPr>
        <w:t>Elle a toutes les qualités que les artisans professionnels attendent de la part d'une machine à accu innovante: batterie performante, moteur puissant, boîtier solide et ergonomique.</w:t>
      </w:r>
    </w:p>
    <w:p w14:paraId="76C8AF7B" w14:textId="77777777" w:rsidR="00484C1C" w:rsidRDefault="00484C1C" w:rsidP="00484C1C">
      <w:pPr>
        <w:spacing w:line="276" w:lineRule="auto"/>
        <w:contextualSpacing/>
        <w:jc w:val="left"/>
        <w:rPr>
          <w:rFonts w:ascii="Arial" w:hAnsi="Arial"/>
          <w:sz w:val="20"/>
          <w:szCs w:val="20"/>
        </w:rPr>
      </w:pPr>
    </w:p>
    <w:p w14:paraId="0F051A1D" w14:textId="32654CBD" w:rsidR="00484C1C" w:rsidRPr="00536DD6" w:rsidRDefault="00484C1C" w:rsidP="00484C1C">
      <w:pPr>
        <w:spacing w:line="276" w:lineRule="auto"/>
        <w:contextualSpacing/>
        <w:jc w:val="left"/>
        <w:rPr>
          <w:rFonts w:ascii="Arial" w:hAnsi="Arial"/>
          <w:sz w:val="20"/>
          <w:szCs w:val="20"/>
        </w:rPr>
      </w:pPr>
      <w:r>
        <w:rPr>
          <w:rFonts w:ascii="Arial" w:hAnsi="Arial"/>
          <w:sz w:val="20"/>
          <w:szCs w:val="20"/>
        </w:rPr>
        <w:t>Sur la base de cette réussite, Würth a développé d'autres machines à accu 18 V.</w:t>
      </w:r>
    </w:p>
    <w:p w14:paraId="7E2146B1" w14:textId="74DD7CA5" w:rsidR="004A07E6" w:rsidRDefault="004A07E6" w:rsidP="004A07E6">
      <w:pPr>
        <w:spacing w:line="276" w:lineRule="auto"/>
        <w:contextualSpacing/>
        <w:rPr>
          <w:rFonts w:ascii="Arial" w:hAnsi="Arial"/>
          <w:sz w:val="20"/>
          <w:szCs w:val="20"/>
        </w:rPr>
      </w:pPr>
    </w:p>
    <w:p w14:paraId="5DA1E25E" w14:textId="4C5D000F" w:rsidR="00DE0707" w:rsidRDefault="00DE0707">
      <w:pPr>
        <w:widowControl/>
        <w:spacing w:line="240" w:lineRule="auto"/>
        <w:jc w:val="left"/>
        <w:rPr>
          <w:rFonts w:ascii="Arial" w:hAnsi="Arial"/>
          <w:sz w:val="20"/>
          <w:szCs w:val="20"/>
        </w:rPr>
      </w:pPr>
      <w:r>
        <w:br w:type="page"/>
      </w:r>
    </w:p>
    <w:p w14:paraId="26D824E7" w14:textId="77777777" w:rsidR="00E20BE9" w:rsidRPr="00536DD6" w:rsidRDefault="00E20BE9" w:rsidP="004A07E6">
      <w:pPr>
        <w:spacing w:line="276" w:lineRule="auto"/>
        <w:contextualSpacing/>
        <w:rPr>
          <w:rFonts w:ascii="Arial" w:hAnsi="Arial"/>
          <w:sz w:val="20"/>
          <w:szCs w:val="20"/>
        </w:rPr>
      </w:pPr>
    </w:p>
    <w:p w14:paraId="7B974ECA" w14:textId="7BC3AA93" w:rsidR="00D60F53" w:rsidRPr="00D60F53" w:rsidRDefault="00B609D4" w:rsidP="00D60F53">
      <w:pPr>
        <w:spacing w:line="276" w:lineRule="auto"/>
        <w:contextualSpacing/>
        <w:jc w:val="left"/>
        <w:rPr>
          <w:rFonts w:ascii="Arial" w:hAnsi="Arial"/>
          <w:sz w:val="20"/>
          <w:szCs w:val="20"/>
          <w:lang w:val="fr-CH"/>
        </w:rPr>
      </w:pPr>
      <w:r>
        <w:rPr>
          <w:rFonts w:ascii="Arial" w:hAnsi="Arial"/>
          <w:sz w:val="20"/>
          <w:szCs w:val="20"/>
          <w:lang w:val="fr-CH"/>
        </w:rPr>
        <w:t>Au mois de janvier 2020 a eu lieu</w:t>
      </w:r>
      <w:r w:rsidR="00D60F53" w:rsidRPr="00D60F53">
        <w:rPr>
          <w:rFonts w:ascii="Arial" w:hAnsi="Arial"/>
          <w:sz w:val="20"/>
          <w:szCs w:val="20"/>
          <w:lang w:val="fr-CH"/>
        </w:rPr>
        <w:t xml:space="preserve"> le lancement sur le marché suisse de ces machines de nouvelle génération avec technologie d'accus M-CUBE</w:t>
      </w:r>
      <w:r w:rsidR="002225E8" w:rsidRPr="002225E8">
        <w:rPr>
          <w:rFonts w:ascii="Arial" w:hAnsi="Arial"/>
          <w:sz w:val="20"/>
          <w:szCs w:val="20"/>
          <w:vertAlign w:val="superscript"/>
          <w:lang w:val="fr-CH"/>
        </w:rPr>
        <w:t>®</w:t>
      </w:r>
      <w:r w:rsidR="00D60F53" w:rsidRPr="00D60F53">
        <w:rPr>
          <w:rFonts w:ascii="Arial" w:hAnsi="Arial"/>
          <w:sz w:val="20"/>
          <w:szCs w:val="20"/>
          <w:lang w:val="fr-CH"/>
        </w:rPr>
        <w:t>:</w:t>
      </w:r>
    </w:p>
    <w:p w14:paraId="13D162F2" w14:textId="3D224539" w:rsidR="00874058" w:rsidRPr="00536DD6" w:rsidRDefault="00874058" w:rsidP="00CD6456">
      <w:pPr>
        <w:spacing w:line="276" w:lineRule="auto"/>
        <w:contextualSpacing/>
        <w:jc w:val="left"/>
        <w:rPr>
          <w:rFonts w:ascii="Arial" w:hAnsi="Arial"/>
          <w:sz w:val="20"/>
          <w:szCs w:val="20"/>
        </w:rPr>
      </w:pPr>
    </w:p>
    <w:p w14:paraId="62CD8BEB" w14:textId="058AD7CA" w:rsidR="00E77289" w:rsidRPr="00DE0707" w:rsidRDefault="00E77289" w:rsidP="00E77289">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Perceuse-visseuse à accu ABS 18 BASIC </w:t>
      </w:r>
    </w:p>
    <w:p w14:paraId="7CF44310" w14:textId="204CE236" w:rsidR="00480511" w:rsidRPr="00DE0707" w:rsidRDefault="00480511" w:rsidP="00480511">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Perceuse-visseuse à accu ABS 18 COMPACT </w:t>
      </w:r>
      <w:bookmarkStart w:id="0" w:name="_GoBack"/>
      <w:bookmarkEnd w:id="0"/>
    </w:p>
    <w:p w14:paraId="413070AF" w14:textId="3B4A75EC" w:rsidR="00480511" w:rsidRPr="00DE0707" w:rsidRDefault="00480511" w:rsidP="00480511">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Perceuse-visseuse à accu ABS 18 POWER</w:t>
      </w:r>
    </w:p>
    <w:p w14:paraId="027DA472" w14:textId="77777777" w:rsidR="00E77289" w:rsidRPr="00536DD6" w:rsidRDefault="00E77289" w:rsidP="00E77289">
      <w:pPr>
        <w:pStyle w:val="Default"/>
        <w:numPr>
          <w:ilvl w:val="0"/>
          <w:numId w:val="4"/>
        </w:numPr>
        <w:spacing w:line="276" w:lineRule="auto"/>
        <w:contextualSpacing/>
        <w:rPr>
          <w:rFonts w:ascii="Arial" w:hAnsi="Arial"/>
          <w:sz w:val="20"/>
          <w:szCs w:val="20"/>
        </w:rPr>
      </w:pPr>
      <w:r>
        <w:rPr>
          <w:rFonts w:ascii="Arial" w:hAnsi="Arial"/>
          <w:sz w:val="20"/>
          <w:szCs w:val="20"/>
        </w:rPr>
        <w:t>Perceuse-visseuse à percussion à accu ABS 18 POWER COMBI</w:t>
      </w:r>
    </w:p>
    <w:p w14:paraId="291A565F" w14:textId="77777777" w:rsidR="00E77289" w:rsidRPr="00536DD6" w:rsidRDefault="00E77289" w:rsidP="00E77289">
      <w:pPr>
        <w:pStyle w:val="Default"/>
        <w:numPr>
          <w:ilvl w:val="0"/>
          <w:numId w:val="4"/>
        </w:numPr>
        <w:spacing w:line="276" w:lineRule="auto"/>
        <w:contextualSpacing/>
        <w:rPr>
          <w:rFonts w:ascii="Arial" w:hAnsi="Arial"/>
          <w:sz w:val="20"/>
          <w:szCs w:val="20"/>
        </w:rPr>
      </w:pPr>
      <w:r>
        <w:rPr>
          <w:rFonts w:ascii="Arial" w:hAnsi="Arial"/>
          <w:sz w:val="20"/>
          <w:szCs w:val="20"/>
        </w:rPr>
        <w:t xml:space="preserve">Marteau-perforateur à accu ABH 18 COMPACT </w:t>
      </w:r>
    </w:p>
    <w:p w14:paraId="727053C0" w14:textId="77777777" w:rsidR="00E77289" w:rsidRPr="00536DD6" w:rsidRDefault="00E77289" w:rsidP="00E77289">
      <w:pPr>
        <w:pStyle w:val="Default"/>
        <w:numPr>
          <w:ilvl w:val="0"/>
          <w:numId w:val="4"/>
        </w:numPr>
        <w:spacing w:line="276" w:lineRule="auto"/>
        <w:contextualSpacing/>
        <w:rPr>
          <w:rFonts w:ascii="Arial" w:hAnsi="Arial"/>
          <w:sz w:val="20"/>
          <w:szCs w:val="20"/>
        </w:rPr>
      </w:pPr>
      <w:r>
        <w:rPr>
          <w:rFonts w:ascii="Arial" w:hAnsi="Arial"/>
          <w:sz w:val="20"/>
          <w:szCs w:val="20"/>
        </w:rPr>
        <w:t>Meuleuse d'angle à accu AWS 18-125 COMPACT</w:t>
      </w:r>
    </w:p>
    <w:p w14:paraId="5A49EA67" w14:textId="77777777" w:rsidR="00525F2D" w:rsidRPr="00536DD6" w:rsidRDefault="00525F2D" w:rsidP="00CD6456">
      <w:pPr>
        <w:spacing w:line="276" w:lineRule="auto"/>
        <w:contextualSpacing/>
        <w:jc w:val="left"/>
        <w:rPr>
          <w:rFonts w:ascii="Arial" w:hAnsi="Arial"/>
          <w:sz w:val="20"/>
          <w:szCs w:val="20"/>
        </w:rPr>
      </w:pPr>
    </w:p>
    <w:p w14:paraId="60B262C8" w14:textId="77777777" w:rsidR="002D0114" w:rsidRPr="00536DD6" w:rsidRDefault="002D0114" w:rsidP="00355E57">
      <w:pPr>
        <w:spacing w:line="276" w:lineRule="auto"/>
        <w:jc w:val="left"/>
        <w:rPr>
          <w:rFonts w:ascii="Arial" w:hAnsi="Arial"/>
          <w:b/>
          <w:sz w:val="20"/>
          <w:szCs w:val="20"/>
        </w:rPr>
      </w:pPr>
    </w:p>
    <w:p w14:paraId="36848C0A" w14:textId="77777777" w:rsidR="00862D26" w:rsidRPr="00536DD6" w:rsidRDefault="00862D26" w:rsidP="00862D26">
      <w:pPr>
        <w:spacing w:line="276" w:lineRule="auto"/>
        <w:contextualSpacing/>
        <w:rPr>
          <w:rFonts w:ascii="Arial" w:hAnsi="Arial"/>
          <w:color w:val="FF0000"/>
          <w:sz w:val="20"/>
          <w:szCs w:val="20"/>
        </w:rPr>
      </w:pPr>
    </w:p>
    <w:p w14:paraId="15FD3F5E" w14:textId="77777777" w:rsidR="003D26CA" w:rsidRPr="00536DD6" w:rsidRDefault="0076116F" w:rsidP="001F2608">
      <w:pPr>
        <w:spacing w:line="276" w:lineRule="auto"/>
        <w:contextualSpacing/>
        <w:rPr>
          <w:rFonts w:ascii="Arial" w:hAnsi="Arial"/>
          <w:b/>
          <w:sz w:val="20"/>
          <w:szCs w:val="20"/>
        </w:rPr>
      </w:pPr>
      <w:r>
        <w:rPr>
          <w:rFonts w:ascii="Arial" w:hAnsi="Arial"/>
          <w:b/>
          <w:sz w:val="20"/>
          <w:szCs w:val="20"/>
        </w:rPr>
        <w:t>Les avantages des nouvelles machines à accus</w:t>
      </w:r>
    </w:p>
    <w:p w14:paraId="2F74A38F" w14:textId="77777777" w:rsidR="0076116F" w:rsidRPr="00536DD6" w:rsidRDefault="0076116F" w:rsidP="001F2608">
      <w:pPr>
        <w:spacing w:line="276" w:lineRule="auto"/>
        <w:contextualSpacing/>
        <w:rPr>
          <w:rFonts w:ascii="Arial" w:hAnsi="Arial"/>
          <w:sz w:val="20"/>
          <w:szCs w:val="20"/>
        </w:rPr>
      </w:pPr>
    </w:p>
    <w:p w14:paraId="28B37772" w14:textId="6710A599" w:rsidR="000E458B" w:rsidRPr="00536DD6" w:rsidRDefault="000E458B" w:rsidP="0076116F">
      <w:pPr>
        <w:spacing w:line="276" w:lineRule="auto"/>
        <w:contextualSpacing/>
        <w:rPr>
          <w:rFonts w:ascii="Arial" w:hAnsi="Arial"/>
          <w:sz w:val="20"/>
          <w:szCs w:val="20"/>
        </w:rPr>
      </w:pPr>
      <w:r>
        <w:rPr>
          <w:rFonts w:ascii="Arial" w:hAnsi="Arial"/>
          <w:sz w:val="20"/>
          <w:szCs w:val="20"/>
        </w:rPr>
        <w:t>En plus des avantages au plan ergonomique, l'intérieur et l'extérieur des machines de l'assortiment se distinguent par des propriétés qui répondent aux exigences des utilisateurs.</w:t>
      </w:r>
    </w:p>
    <w:p w14:paraId="07FA29BB" w14:textId="14908317" w:rsidR="0076116F" w:rsidRPr="00536DD6" w:rsidRDefault="0076116F" w:rsidP="0076116F">
      <w:pPr>
        <w:spacing w:line="276" w:lineRule="auto"/>
        <w:contextualSpacing/>
        <w:rPr>
          <w:rFonts w:ascii="Arial" w:hAnsi="Arial"/>
          <w:sz w:val="20"/>
          <w:szCs w:val="20"/>
        </w:rPr>
      </w:pPr>
      <w:r>
        <w:rPr>
          <w:rFonts w:ascii="Arial" w:hAnsi="Arial"/>
          <w:sz w:val="20"/>
          <w:szCs w:val="20"/>
        </w:rPr>
        <w:t>Pour ce qui est de l'alimentation électrique des machines Würth Master, Würth mise sur un système qui a fait ses preuves dans la pratique: les accumulateurs s'adaptent à tous les appareils Würth dotés des raccordements pour la tension de service correspondante. Il ne faut donc pas forcément emporter l'accu correspondant à chacune des machines utilisées.</w:t>
      </w:r>
    </w:p>
    <w:p w14:paraId="231FB231" w14:textId="77777777" w:rsidR="0076116F" w:rsidRPr="00CA0EB3" w:rsidRDefault="0076116F" w:rsidP="0076116F">
      <w:pPr>
        <w:spacing w:line="276" w:lineRule="auto"/>
        <w:contextualSpacing/>
        <w:rPr>
          <w:rFonts w:ascii="Arial" w:hAnsi="Arial"/>
          <w:sz w:val="20"/>
          <w:szCs w:val="20"/>
          <w:lang w:val="fr-CH"/>
        </w:rPr>
      </w:pPr>
    </w:p>
    <w:p w14:paraId="1203D1AD" w14:textId="77777777" w:rsidR="001E7758" w:rsidRPr="00536DD6" w:rsidRDefault="001E7758" w:rsidP="001F2608">
      <w:pPr>
        <w:spacing w:line="276" w:lineRule="auto"/>
        <w:contextualSpacing/>
        <w:rPr>
          <w:rFonts w:ascii="Arial" w:hAnsi="Arial"/>
          <w:sz w:val="20"/>
          <w:szCs w:val="20"/>
        </w:rPr>
      </w:pPr>
    </w:p>
    <w:p w14:paraId="378FA573" w14:textId="77777777" w:rsidR="0076116F" w:rsidRPr="002225E8" w:rsidRDefault="0076116F" w:rsidP="0076116F">
      <w:pPr>
        <w:spacing w:line="276" w:lineRule="auto"/>
        <w:contextualSpacing/>
        <w:jc w:val="left"/>
        <w:rPr>
          <w:rFonts w:ascii="Arial" w:hAnsi="Arial"/>
          <w:b/>
          <w:sz w:val="20"/>
          <w:szCs w:val="20"/>
        </w:rPr>
      </w:pPr>
      <w:r w:rsidRPr="002225E8">
        <w:rPr>
          <w:rFonts w:ascii="Arial" w:hAnsi="Arial"/>
          <w:b/>
          <w:sz w:val="20"/>
          <w:szCs w:val="20"/>
        </w:rPr>
        <w:t>La technologie d'accu M-CUBE</w:t>
      </w:r>
      <w:r w:rsidRPr="002225E8">
        <w:rPr>
          <w:rFonts w:ascii="Arial" w:hAnsi="Arial"/>
          <w:b/>
          <w:sz w:val="20"/>
          <w:szCs w:val="20"/>
          <w:vertAlign w:val="superscript"/>
        </w:rPr>
        <w:t>®</w:t>
      </w:r>
      <w:r w:rsidRPr="002225E8">
        <w:rPr>
          <w:rFonts w:ascii="Arial" w:hAnsi="Arial"/>
          <w:b/>
          <w:sz w:val="20"/>
          <w:szCs w:val="20"/>
        </w:rPr>
        <w:t xml:space="preserve"> </w:t>
      </w:r>
    </w:p>
    <w:p w14:paraId="1CCB112F" w14:textId="77777777" w:rsidR="0076116F" w:rsidRPr="00536DD6" w:rsidRDefault="0076116F" w:rsidP="001F2608">
      <w:pPr>
        <w:spacing w:line="276" w:lineRule="auto"/>
        <w:contextualSpacing/>
        <w:rPr>
          <w:rFonts w:ascii="Arial" w:hAnsi="Arial"/>
          <w:b/>
          <w:sz w:val="20"/>
          <w:szCs w:val="20"/>
        </w:rPr>
      </w:pPr>
    </w:p>
    <w:p w14:paraId="355EFAD6" w14:textId="294317E1" w:rsidR="00806004" w:rsidRPr="00536DD6" w:rsidRDefault="000632A1" w:rsidP="001F2608">
      <w:pPr>
        <w:spacing w:line="276" w:lineRule="auto"/>
        <w:contextualSpacing/>
        <w:rPr>
          <w:sz w:val="20"/>
          <w:szCs w:val="20"/>
        </w:rPr>
      </w:pPr>
      <w:r>
        <w:rPr>
          <w:rFonts w:ascii="Arial" w:hAnsi="Arial"/>
          <w:sz w:val="20"/>
          <w:szCs w:val="20"/>
        </w:rPr>
        <w:t>Les caractéristiques remarquables des accus 18 V M-CUBE</w:t>
      </w:r>
      <w:r>
        <w:rPr>
          <w:rFonts w:ascii="Arial" w:hAnsi="Arial"/>
          <w:sz w:val="20"/>
          <w:szCs w:val="20"/>
          <w:vertAlign w:val="superscript"/>
        </w:rPr>
        <w:t>®</w:t>
      </w:r>
      <w:r>
        <w:rPr>
          <w:rFonts w:ascii="Arial" w:hAnsi="Arial"/>
          <w:sz w:val="20"/>
          <w:szCs w:val="20"/>
        </w:rPr>
        <w:t xml:space="preserve"> sont: capacité de charge élevée pour une durée prolongée de fonctionnement, gestion intelligente de l'accu pour qu'il délivre une puissance maximale et surveillance électronique individuelle de cellule pour en accroître la durée de vie.</w:t>
      </w:r>
    </w:p>
    <w:p w14:paraId="17C9B784" w14:textId="77777777" w:rsidR="00806004" w:rsidRPr="00536DD6" w:rsidRDefault="00806004" w:rsidP="001F2608">
      <w:pPr>
        <w:spacing w:line="276" w:lineRule="auto"/>
        <w:contextualSpacing/>
        <w:rPr>
          <w:rFonts w:ascii="Arial" w:hAnsi="Arial"/>
          <w:sz w:val="20"/>
          <w:szCs w:val="20"/>
        </w:rPr>
      </w:pPr>
    </w:p>
    <w:p w14:paraId="1A5CCDDB" w14:textId="77777777" w:rsidR="009D661F" w:rsidRDefault="006D2B32" w:rsidP="0081634A">
      <w:pPr>
        <w:pStyle w:val="Kommentartext"/>
      </w:pPr>
      <w:r>
        <w:rPr>
          <w:rFonts w:ascii="Arial" w:hAnsi="Arial"/>
        </w:rPr>
        <w:t>Le robuste cadre de cellule à double soudure assure un maintien fiable de l'accu dans la machine et la protège, avec le caoutchoutage extérieur, des fortes secousses.</w:t>
      </w:r>
      <w:r>
        <w:t xml:space="preserve"> </w:t>
      </w:r>
    </w:p>
    <w:p w14:paraId="1333B669" w14:textId="6B7248B9" w:rsidR="0081634A" w:rsidRPr="00716C39" w:rsidRDefault="006D2B32" w:rsidP="0081634A">
      <w:pPr>
        <w:pStyle w:val="Kommentartext"/>
        <w:rPr>
          <w:rFonts w:ascii="Arial" w:hAnsi="Arial"/>
        </w:rPr>
      </w:pPr>
      <w:r>
        <w:rPr>
          <w:rFonts w:ascii="Arial" w:hAnsi="Arial"/>
        </w:rPr>
        <w:t>Ces mesures rendent les accus très robustes.</w:t>
      </w:r>
    </w:p>
    <w:p w14:paraId="3091F947" w14:textId="33658029" w:rsidR="00F17A1C" w:rsidRPr="00536DD6" w:rsidRDefault="00E60F58" w:rsidP="00716C39">
      <w:pPr>
        <w:pStyle w:val="Kommentartext"/>
        <w:rPr>
          <w:rFonts w:ascii="Arial" w:hAnsi="Arial"/>
        </w:rPr>
      </w:pPr>
      <w:r>
        <w:rPr>
          <w:rFonts w:ascii="Arial" w:hAnsi="Arial"/>
        </w:rPr>
        <w:t>Par la même occasion, le cadre optimise l'évacuation de la chaleur et protège donc efficacement contre la surchauffe. Le caoutchouc externe antidérapant assure également la stabilité de la machine.</w:t>
      </w:r>
    </w:p>
    <w:p w14:paraId="6B14E6B7" w14:textId="77777777" w:rsidR="00806004" w:rsidRPr="00536DD6" w:rsidRDefault="00806004" w:rsidP="001F2608">
      <w:pPr>
        <w:spacing w:line="276" w:lineRule="auto"/>
        <w:contextualSpacing/>
        <w:rPr>
          <w:rFonts w:ascii="Arial" w:hAnsi="Arial"/>
          <w:sz w:val="20"/>
          <w:szCs w:val="20"/>
        </w:rPr>
      </w:pPr>
    </w:p>
    <w:p w14:paraId="1FAE392E" w14:textId="77777777" w:rsidR="00E43576" w:rsidRPr="00536DD6" w:rsidRDefault="00E43576" w:rsidP="001F2608">
      <w:pPr>
        <w:spacing w:line="276" w:lineRule="auto"/>
        <w:contextualSpacing/>
        <w:rPr>
          <w:rFonts w:ascii="Arial" w:hAnsi="Arial"/>
          <w:color w:val="FF0000"/>
          <w:sz w:val="20"/>
          <w:szCs w:val="20"/>
        </w:rPr>
      </w:pPr>
    </w:p>
    <w:p w14:paraId="4B7F834E" w14:textId="1483EACC" w:rsidR="00E43576" w:rsidRPr="00536DD6" w:rsidRDefault="00D9586E" w:rsidP="001F2608">
      <w:pPr>
        <w:spacing w:line="276" w:lineRule="auto"/>
        <w:contextualSpacing/>
        <w:rPr>
          <w:rFonts w:ascii="Arial" w:hAnsi="Arial"/>
          <w:sz w:val="20"/>
          <w:szCs w:val="20"/>
        </w:rPr>
      </w:pPr>
      <w:r w:rsidRPr="00DB4432">
        <w:rPr>
          <w:rFonts w:ascii="Arial" w:hAnsi="Arial"/>
          <w:sz w:val="20"/>
          <w:szCs w:val="20"/>
        </w:rPr>
        <w:t>Des informations additionnelles sur les produits et les offres sont disponibles sous</w:t>
      </w:r>
      <w:r>
        <w:rPr>
          <w:rFonts w:ascii="Arial" w:hAnsi="Arial"/>
          <w:sz w:val="20"/>
          <w:szCs w:val="20"/>
        </w:rPr>
        <w:t xml:space="preserve"> </w:t>
      </w:r>
      <w:hyperlink r:id="rId8" w:history="1">
        <w:r w:rsidR="00604E07" w:rsidRPr="00604E07">
          <w:rPr>
            <w:rStyle w:val="Hyperlink"/>
            <w:rFonts w:ascii="Arial" w:hAnsi="Arial"/>
            <w:sz w:val="20"/>
            <w:szCs w:val="20"/>
          </w:rPr>
          <w:t>www.wuerth-ag.ch/mcube</w:t>
        </w:r>
      </w:hyperlink>
      <w:r w:rsidR="00604E07">
        <w:rPr>
          <w:rFonts w:ascii="Arial" w:hAnsi="Arial"/>
          <w:sz w:val="20"/>
          <w:szCs w:val="20"/>
        </w:rPr>
        <w:t xml:space="preserve"> </w:t>
      </w:r>
      <w:r w:rsidRPr="00DB4432">
        <w:rPr>
          <w:rFonts w:ascii="Arial" w:hAnsi="Arial"/>
          <w:sz w:val="20"/>
          <w:szCs w:val="20"/>
        </w:rPr>
        <w:t>de même que dans la documentation jointe.</w:t>
      </w:r>
    </w:p>
    <w:p w14:paraId="411A7854" w14:textId="238DDB06" w:rsidR="00F17A1C" w:rsidRDefault="00F17A1C" w:rsidP="001F2608">
      <w:pPr>
        <w:pStyle w:val="Default"/>
        <w:spacing w:line="276" w:lineRule="auto"/>
        <w:contextualSpacing/>
        <w:rPr>
          <w:rFonts w:ascii="Arial" w:hAnsi="Arial" w:cs="Arial"/>
          <w:sz w:val="20"/>
          <w:szCs w:val="20"/>
        </w:rPr>
      </w:pPr>
    </w:p>
    <w:p w14:paraId="2F8700DD" w14:textId="77777777" w:rsidR="00E77289" w:rsidRPr="00536DD6" w:rsidRDefault="00E77289" w:rsidP="001F2608">
      <w:pPr>
        <w:pStyle w:val="Default"/>
        <w:spacing w:line="276" w:lineRule="auto"/>
        <w:contextualSpacing/>
        <w:rPr>
          <w:rFonts w:ascii="Arial" w:hAnsi="Arial" w:cs="Arial"/>
          <w:sz w:val="20"/>
          <w:szCs w:val="20"/>
        </w:rPr>
      </w:pPr>
    </w:p>
    <w:p w14:paraId="6938E9A9" w14:textId="77777777" w:rsidR="00F17A1C" w:rsidRPr="00CA0EB3" w:rsidRDefault="00F17A1C" w:rsidP="001F2608">
      <w:pPr>
        <w:pStyle w:val="Default"/>
        <w:spacing w:line="276" w:lineRule="auto"/>
        <w:contextualSpacing/>
        <w:rPr>
          <w:rFonts w:ascii="Arial" w:hAnsi="Arial" w:cs="Arial"/>
          <w:b/>
          <w:sz w:val="20"/>
          <w:szCs w:val="20"/>
          <w:lang w:val="en-US"/>
        </w:rPr>
      </w:pPr>
      <w:r w:rsidRPr="00CA0EB3">
        <w:rPr>
          <w:rFonts w:ascii="Arial" w:hAnsi="Arial"/>
          <w:b/>
          <w:sz w:val="20"/>
          <w:szCs w:val="20"/>
          <w:lang w:val="en-US"/>
        </w:rPr>
        <w:t xml:space="preserve">Images </w:t>
      </w:r>
    </w:p>
    <w:p w14:paraId="64B35673" w14:textId="77777777" w:rsidR="00604E07" w:rsidRDefault="00604E07" w:rsidP="002D0114">
      <w:pPr>
        <w:pStyle w:val="Default"/>
        <w:spacing w:line="276" w:lineRule="auto"/>
        <w:contextualSpacing/>
        <w:rPr>
          <w:rFonts w:ascii="Arial" w:hAnsi="Arial"/>
          <w:i/>
          <w:sz w:val="20"/>
          <w:szCs w:val="20"/>
          <w:lang w:val="en-US"/>
        </w:rPr>
      </w:pPr>
      <w:proofErr w:type="spellStart"/>
      <w:r w:rsidRPr="00604E07">
        <w:rPr>
          <w:rFonts w:ascii="Arial" w:hAnsi="Arial"/>
          <w:i/>
          <w:sz w:val="20"/>
          <w:szCs w:val="20"/>
          <w:lang w:val="en-US"/>
        </w:rPr>
        <w:t>Würth_Keyvisual_M_Cube_FR</w:t>
      </w:r>
      <w:proofErr w:type="spellEnd"/>
      <w:r w:rsidRPr="00604E07">
        <w:rPr>
          <w:rFonts w:ascii="Arial" w:hAnsi="Arial"/>
          <w:i/>
          <w:sz w:val="20"/>
          <w:szCs w:val="20"/>
          <w:lang w:val="en-US"/>
        </w:rPr>
        <w:t xml:space="preserve"> </w:t>
      </w:r>
    </w:p>
    <w:p w14:paraId="59AB426C" w14:textId="77777777" w:rsidR="00604E07" w:rsidRDefault="00604E07">
      <w:pPr>
        <w:widowControl/>
        <w:spacing w:line="240" w:lineRule="auto"/>
        <w:jc w:val="left"/>
        <w:rPr>
          <w:rFonts w:ascii="Arial" w:eastAsia="Calibri" w:hAnsi="Arial" w:cs="Verdana"/>
          <w:b/>
          <w:color w:val="000000"/>
          <w:kern w:val="0"/>
          <w:sz w:val="20"/>
          <w:szCs w:val="20"/>
          <w:lang w:val="en-US" w:eastAsia="en-US"/>
        </w:rPr>
      </w:pPr>
      <w:r>
        <w:rPr>
          <w:rFonts w:ascii="Arial" w:hAnsi="Arial"/>
          <w:b/>
          <w:sz w:val="20"/>
          <w:szCs w:val="20"/>
          <w:lang w:val="en-US"/>
        </w:rPr>
        <w:br w:type="page"/>
      </w:r>
    </w:p>
    <w:p w14:paraId="0869629C" w14:textId="74B10A87" w:rsidR="00604E07" w:rsidRPr="00B54346" w:rsidRDefault="002D0114" w:rsidP="00604E07">
      <w:pPr>
        <w:pStyle w:val="Default"/>
        <w:spacing w:line="276" w:lineRule="auto"/>
        <w:contextualSpacing/>
        <w:rPr>
          <w:rFonts w:ascii="Arial" w:hAnsi="Arial"/>
          <w:sz w:val="20"/>
          <w:szCs w:val="20"/>
          <w:lang w:val="fr-CH"/>
        </w:rPr>
      </w:pPr>
      <w:r w:rsidRPr="00B54346">
        <w:rPr>
          <w:rFonts w:ascii="Arial" w:hAnsi="Arial"/>
          <w:b/>
          <w:sz w:val="20"/>
          <w:szCs w:val="20"/>
          <w:lang w:val="fr-CH"/>
        </w:rPr>
        <w:lastRenderedPageBreak/>
        <w:t>Version courte</w:t>
      </w:r>
    </w:p>
    <w:p w14:paraId="54AF7693" w14:textId="77777777" w:rsidR="00E77289" w:rsidRPr="00B54346" w:rsidRDefault="00E77289" w:rsidP="002D0114">
      <w:pPr>
        <w:pStyle w:val="Default"/>
        <w:spacing w:line="276" w:lineRule="auto"/>
        <w:contextualSpacing/>
        <w:rPr>
          <w:rFonts w:ascii="Arial" w:hAnsi="Arial" w:cs="Arial"/>
          <w:color w:val="auto"/>
          <w:sz w:val="20"/>
          <w:szCs w:val="20"/>
          <w:lang w:val="fr-CH"/>
        </w:rPr>
      </w:pPr>
    </w:p>
    <w:p w14:paraId="4DF8B9D6" w14:textId="20AC7E45" w:rsidR="00536DD6" w:rsidRPr="00536DD6" w:rsidRDefault="00536DD6" w:rsidP="00536DD6">
      <w:pPr>
        <w:spacing w:line="240" w:lineRule="auto"/>
        <w:rPr>
          <w:rFonts w:ascii="Arial" w:hAnsi="Arial"/>
          <w:color w:val="FF0000"/>
          <w:sz w:val="20"/>
          <w:szCs w:val="20"/>
        </w:rPr>
      </w:pPr>
      <w:r>
        <w:rPr>
          <w:rFonts w:ascii="Arial" w:hAnsi="Arial"/>
          <w:sz w:val="20"/>
          <w:szCs w:val="20"/>
          <w:u w:val="single"/>
        </w:rPr>
        <w:t>Machines Würth Master avec la nouvelle technologie d'accus M-CUBE</w:t>
      </w:r>
      <w:r>
        <w:rPr>
          <w:rFonts w:ascii="Arial" w:hAnsi="Arial"/>
          <w:sz w:val="20"/>
          <w:szCs w:val="20"/>
          <w:u w:val="single"/>
          <w:vertAlign w:val="superscript"/>
        </w:rPr>
        <w:t>®</w:t>
      </w:r>
      <w:r>
        <w:rPr>
          <w:rFonts w:ascii="Arial" w:hAnsi="Arial"/>
          <w:sz w:val="20"/>
          <w:szCs w:val="20"/>
          <w:u w:val="single"/>
        </w:rPr>
        <w:t>:</w:t>
      </w:r>
      <w:r>
        <w:rPr>
          <w:rFonts w:ascii="Arial" w:hAnsi="Arial"/>
          <w:color w:val="FF0000"/>
          <w:sz w:val="20"/>
          <w:szCs w:val="20"/>
        </w:rPr>
        <w:t xml:space="preserve"> </w:t>
      </w:r>
    </w:p>
    <w:p w14:paraId="59FE254D" w14:textId="77777777" w:rsidR="00536DD6" w:rsidRPr="00536DD6" w:rsidRDefault="00536DD6" w:rsidP="00536DD6">
      <w:pPr>
        <w:spacing w:line="240" w:lineRule="auto"/>
        <w:rPr>
          <w:rFonts w:ascii="Arial" w:hAnsi="Arial"/>
          <w:sz w:val="20"/>
          <w:szCs w:val="20"/>
        </w:rPr>
      </w:pPr>
      <w:r>
        <w:rPr>
          <w:rFonts w:ascii="Arial" w:hAnsi="Arial"/>
          <w:sz w:val="20"/>
          <w:szCs w:val="20"/>
        </w:rPr>
        <w:t xml:space="preserve">Inspirées par les artisans – fabriquées par Würth </w:t>
      </w:r>
    </w:p>
    <w:p w14:paraId="05E9DDA8" w14:textId="77777777" w:rsidR="00536DD6" w:rsidRPr="00536DD6" w:rsidRDefault="00536DD6" w:rsidP="00536DD6">
      <w:pPr>
        <w:spacing w:line="240" w:lineRule="auto"/>
        <w:rPr>
          <w:rFonts w:ascii="Arial" w:hAnsi="Arial"/>
          <w:color w:val="FF0000"/>
          <w:sz w:val="20"/>
          <w:szCs w:val="20"/>
        </w:rPr>
      </w:pPr>
    </w:p>
    <w:p w14:paraId="77E931F9" w14:textId="52FF115A" w:rsidR="009B44C6" w:rsidRPr="00536DD6" w:rsidRDefault="002225E8" w:rsidP="009B44C6">
      <w:pPr>
        <w:pStyle w:val="Default"/>
        <w:spacing w:line="276" w:lineRule="auto"/>
        <w:contextualSpacing/>
        <w:rPr>
          <w:rFonts w:ascii="Arial" w:hAnsi="Arial" w:cs="Arial"/>
          <w:color w:val="auto"/>
          <w:sz w:val="20"/>
          <w:szCs w:val="20"/>
        </w:rPr>
      </w:pPr>
      <w:r>
        <w:rPr>
          <w:rFonts w:ascii="Arial" w:hAnsi="Arial"/>
          <w:color w:val="auto"/>
          <w:sz w:val="20"/>
          <w:szCs w:val="20"/>
        </w:rPr>
        <w:t>Pour ce</w:t>
      </w:r>
      <w:r w:rsidR="009B44C6">
        <w:rPr>
          <w:rFonts w:ascii="Arial" w:hAnsi="Arial"/>
          <w:color w:val="auto"/>
          <w:sz w:val="20"/>
          <w:szCs w:val="20"/>
        </w:rPr>
        <w:t xml:space="preserve"> début de l'année, Würth AG présente de nouvelles machines à accu intégrant la technologie M-CUBE</w:t>
      </w:r>
      <w:r w:rsidR="009B44C6">
        <w:rPr>
          <w:rFonts w:ascii="Arial" w:hAnsi="Arial"/>
          <w:color w:val="auto"/>
          <w:sz w:val="20"/>
          <w:szCs w:val="20"/>
          <w:vertAlign w:val="superscript"/>
        </w:rPr>
        <w:t>®</w:t>
      </w:r>
      <w:r w:rsidR="009B44C6">
        <w:rPr>
          <w:rFonts w:ascii="Arial" w:hAnsi="Arial"/>
          <w:color w:val="auto"/>
          <w:sz w:val="20"/>
          <w:szCs w:val="20"/>
        </w:rPr>
        <w:t>. Ce sont des machines compactes et performantes combinées à des accus puissants et durables.</w:t>
      </w:r>
    </w:p>
    <w:p w14:paraId="482F0349" w14:textId="77777777" w:rsidR="009B44C6" w:rsidRPr="00536DD6" w:rsidRDefault="009B44C6" w:rsidP="002D0114">
      <w:pPr>
        <w:pStyle w:val="Default"/>
        <w:spacing w:line="276" w:lineRule="auto"/>
        <w:contextualSpacing/>
        <w:rPr>
          <w:rFonts w:ascii="Arial" w:hAnsi="Arial" w:cs="Arial"/>
          <w:color w:val="auto"/>
          <w:sz w:val="20"/>
          <w:szCs w:val="20"/>
        </w:rPr>
      </w:pPr>
    </w:p>
    <w:p w14:paraId="4E9DDBAA" w14:textId="16370E4C" w:rsidR="009B44C6" w:rsidRPr="00536DD6" w:rsidRDefault="009B44C6" w:rsidP="002D0114">
      <w:pPr>
        <w:pStyle w:val="Default"/>
        <w:spacing w:line="276" w:lineRule="auto"/>
        <w:contextualSpacing/>
        <w:rPr>
          <w:rFonts w:ascii="Arial" w:hAnsi="Arial" w:cs="Arial"/>
          <w:color w:val="auto"/>
          <w:sz w:val="20"/>
          <w:szCs w:val="20"/>
        </w:rPr>
      </w:pPr>
      <w:r>
        <w:rPr>
          <w:rFonts w:ascii="Arial" w:hAnsi="Arial"/>
          <w:color w:val="auto"/>
          <w:sz w:val="20"/>
          <w:szCs w:val="20"/>
        </w:rPr>
        <w:t xml:space="preserve">Le nouvel assortiment de machines à accus 18 V de la nouvelle génération comprend les produits suivants:  </w:t>
      </w:r>
    </w:p>
    <w:p w14:paraId="1900E1ED" w14:textId="77777777" w:rsidR="009B44C6" w:rsidRPr="00536DD6" w:rsidRDefault="009B44C6" w:rsidP="002D0114">
      <w:pPr>
        <w:pStyle w:val="Default"/>
        <w:spacing w:line="276" w:lineRule="auto"/>
        <w:contextualSpacing/>
        <w:rPr>
          <w:rFonts w:ascii="Arial" w:hAnsi="Arial" w:cs="Arial"/>
          <w:color w:val="auto"/>
          <w:sz w:val="20"/>
          <w:szCs w:val="20"/>
        </w:rPr>
      </w:pPr>
    </w:p>
    <w:p w14:paraId="51E7FA6B" w14:textId="17531FD9" w:rsidR="009B44C6" w:rsidRPr="00DE0707" w:rsidRDefault="009B44C6" w:rsidP="00536DD6">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Perceuse-visseuse à accu ABS 18 BASIC </w:t>
      </w:r>
    </w:p>
    <w:p w14:paraId="65D8EAB3" w14:textId="3B653E68" w:rsidR="007F217C" w:rsidRPr="00DE0707" w:rsidRDefault="007F217C" w:rsidP="007F217C">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 xml:space="preserve">Perceuse-visseuse à accu ABS 18 COMPACT </w:t>
      </w:r>
    </w:p>
    <w:p w14:paraId="4201D9C7" w14:textId="773EAFD6" w:rsidR="007F217C" w:rsidRPr="00DE0707" w:rsidRDefault="007F217C" w:rsidP="007F217C">
      <w:pPr>
        <w:pStyle w:val="Default"/>
        <w:numPr>
          <w:ilvl w:val="0"/>
          <w:numId w:val="4"/>
        </w:numPr>
        <w:spacing w:line="276" w:lineRule="auto"/>
        <w:contextualSpacing/>
        <w:rPr>
          <w:rFonts w:ascii="Arial" w:hAnsi="Arial" w:cs="Arial"/>
          <w:color w:val="000000" w:themeColor="text1"/>
          <w:sz w:val="20"/>
          <w:szCs w:val="20"/>
        </w:rPr>
      </w:pPr>
      <w:r>
        <w:rPr>
          <w:rFonts w:ascii="Arial" w:hAnsi="Arial"/>
          <w:color w:val="000000" w:themeColor="text1"/>
          <w:sz w:val="20"/>
          <w:szCs w:val="20"/>
        </w:rPr>
        <w:t>Perceuse-visseuse à accu ABS 18 POWER</w:t>
      </w:r>
    </w:p>
    <w:p w14:paraId="4B7EB2FD" w14:textId="77777777" w:rsidR="009B44C6" w:rsidRPr="00DE0707" w:rsidRDefault="009B44C6" w:rsidP="00536DD6">
      <w:pPr>
        <w:pStyle w:val="Default"/>
        <w:numPr>
          <w:ilvl w:val="0"/>
          <w:numId w:val="4"/>
        </w:numPr>
        <w:spacing w:line="276" w:lineRule="auto"/>
        <w:contextualSpacing/>
        <w:rPr>
          <w:rFonts w:ascii="Arial" w:hAnsi="Arial"/>
          <w:color w:val="000000" w:themeColor="text1"/>
          <w:sz w:val="20"/>
          <w:szCs w:val="20"/>
        </w:rPr>
      </w:pPr>
      <w:r>
        <w:rPr>
          <w:rFonts w:ascii="Arial" w:hAnsi="Arial"/>
          <w:color w:val="000000" w:themeColor="text1"/>
          <w:sz w:val="20"/>
          <w:szCs w:val="20"/>
        </w:rPr>
        <w:t>Perceuse-visseuse à percussion à accu ABS 18 POWER COMBI</w:t>
      </w:r>
    </w:p>
    <w:p w14:paraId="56A55EC3" w14:textId="77777777" w:rsidR="009B44C6" w:rsidRPr="00536DD6" w:rsidRDefault="009B44C6" w:rsidP="00536DD6">
      <w:pPr>
        <w:pStyle w:val="Default"/>
        <w:numPr>
          <w:ilvl w:val="0"/>
          <w:numId w:val="4"/>
        </w:numPr>
        <w:spacing w:line="276" w:lineRule="auto"/>
        <w:contextualSpacing/>
        <w:rPr>
          <w:rFonts w:ascii="Arial" w:hAnsi="Arial"/>
          <w:sz w:val="20"/>
          <w:szCs w:val="20"/>
        </w:rPr>
      </w:pPr>
      <w:r>
        <w:rPr>
          <w:rFonts w:ascii="Arial" w:hAnsi="Arial"/>
          <w:sz w:val="20"/>
          <w:szCs w:val="20"/>
        </w:rPr>
        <w:t xml:space="preserve">Marteau-perforateur à accu ABH 18 COMPACT </w:t>
      </w:r>
    </w:p>
    <w:p w14:paraId="21314A4A" w14:textId="77777777" w:rsidR="002D0114" w:rsidRPr="00536DD6" w:rsidRDefault="009B44C6" w:rsidP="00536DD6">
      <w:pPr>
        <w:pStyle w:val="Default"/>
        <w:numPr>
          <w:ilvl w:val="0"/>
          <w:numId w:val="4"/>
        </w:numPr>
        <w:spacing w:line="276" w:lineRule="auto"/>
        <w:contextualSpacing/>
        <w:rPr>
          <w:rFonts w:ascii="Arial" w:hAnsi="Arial"/>
          <w:sz w:val="20"/>
          <w:szCs w:val="20"/>
        </w:rPr>
      </w:pPr>
      <w:r>
        <w:rPr>
          <w:rFonts w:ascii="Arial" w:hAnsi="Arial"/>
          <w:sz w:val="20"/>
          <w:szCs w:val="20"/>
        </w:rPr>
        <w:t>Meuleuse d'angle à accu AWS 18-125 COMPACT</w:t>
      </w:r>
    </w:p>
    <w:p w14:paraId="7AFBBE7D" w14:textId="77777777" w:rsidR="009B44C6" w:rsidRPr="00536DD6" w:rsidRDefault="009B44C6" w:rsidP="009B44C6">
      <w:pPr>
        <w:pStyle w:val="Default"/>
        <w:spacing w:line="276" w:lineRule="auto"/>
        <w:ind w:left="709" w:hanging="709"/>
        <w:contextualSpacing/>
        <w:rPr>
          <w:rFonts w:ascii="Arial" w:hAnsi="Arial" w:cs="Arial"/>
          <w:color w:val="auto"/>
          <w:sz w:val="20"/>
          <w:szCs w:val="20"/>
        </w:rPr>
      </w:pPr>
    </w:p>
    <w:p w14:paraId="56E2E6A6" w14:textId="21313859" w:rsidR="000E458B" w:rsidRDefault="000E458B" w:rsidP="000E458B">
      <w:pPr>
        <w:pStyle w:val="Default"/>
        <w:spacing w:line="276" w:lineRule="auto"/>
        <w:contextualSpacing/>
        <w:rPr>
          <w:rFonts w:ascii="Arial" w:hAnsi="Arial" w:cs="Arial"/>
          <w:color w:val="auto"/>
          <w:sz w:val="20"/>
          <w:szCs w:val="20"/>
        </w:rPr>
      </w:pPr>
      <w:r>
        <w:rPr>
          <w:rFonts w:ascii="Arial" w:hAnsi="Arial"/>
          <w:color w:val="auto"/>
          <w:sz w:val="20"/>
          <w:szCs w:val="20"/>
        </w:rPr>
        <w:t>Les nouvelles machines à accus 18 V avec technologie d'accu M-CUBE</w:t>
      </w:r>
      <w:r>
        <w:rPr>
          <w:rFonts w:ascii="Arial" w:hAnsi="Arial"/>
          <w:color w:val="auto"/>
          <w:sz w:val="20"/>
          <w:szCs w:val="20"/>
          <w:vertAlign w:val="superscript"/>
        </w:rPr>
        <w:t xml:space="preserve">® </w:t>
      </w:r>
      <w:r>
        <w:rPr>
          <w:rFonts w:ascii="Arial" w:hAnsi="Arial"/>
          <w:color w:val="auto"/>
          <w:sz w:val="20"/>
          <w:szCs w:val="20"/>
        </w:rPr>
        <w:t>possèdent toutes les qualités que les artisans professionnels peuvent attendre d'une machine à accu innovante: accu performant, moteur musclé et boîtier solide et ergonomique.</w:t>
      </w:r>
    </w:p>
    <w:p w14:paraId="05A22993" w14:textId="77777777" w:rsidR="00A60204" w:rsidRPr="00536DD6" w:rsidRDefault="00A60204" w:rsidP="000E458B">
      <w:pPr>
        <w:pStyle w:val="Default"/>
        <w:spacing w:line="276" w:lineRule="auto"/>
        <w:contextualSpacing/>
        <w:rPr>
          <w:rFonts w:ascii="Arial" w:hAnsi="Arial" w:cs="Arial"/>
          <w:color w:val="auto"/>
          <w:sz w:val="20"/>
          <w:szCs w:val="20"/>
        </w:rPr>
      </w:pPr>
    </w:p>
    <w:p w14:paraId="59B74A77" w14:textId="0B4E8E34" w:rsidR="00536DD6" w:rsidRPr="00CF4540" w:rsidRDefault="00B609D4" w:rsidP="000E458B">
      <w:pPr>
        <w:pStyle w:val="Default"/>
        <w:spacing w:line="276" w:lineRule="auto"/>
        <w:contextualSpacing/>
        <w:rPr>
          <w:rFonts w:ascii="Arial" w:hAnsi="Arial" w:cs="Arial"/>
          <w:dstrike/>
          <w:color w:val="auto"/>
          <w:sz w:val="22"/>
        </w:rPr>
      </w:pPr>
      <w:hyperlink r:id="rId9" w:history="1">
        <w:r w:rsidR="00794413">
          <w:rPr>
            <w:rStyle w:val="Hyperlink"/>
            <w:rFonts w:ascii="Arial" w:hAnsi="Arial"/>
            <w:sz w:val="20"/>
          </w:rPr>
          <w:t>www.wuerth-ag.ch/mcube</w:t>
        </w:r>
      </w:hyperlink>
    </w:p>
    <w:p w14:paraId="5FDB429B" w14:textId="77777777" w:rsidR="00E77289" w:rsidRDefault="00E77289" w:rsidP="000E458B">
      <w:pPr>
        <w:pStyle w:val="Default"/>
        <w:spacing w:line="276" w:lineRule="auto"/>
        <w:contextualSpacing/>
        <w:rPr>
          <w:rFonts w:ascii="Arial" w:hAnsi="Arial" w:cs="Arial"/>
          <w:color w:val="auto"/>
          <w:sz w:val="22"/>
        </w:rPr>
      </w:pPr>
    </w:p>
    <w:p w14:paraId="79972C6A" w14:textId="77777777" w:rsidR="00E77289" w:rsidRDefault="00E77289" w:rsidP="000E458B">
      <w:pPr>
        <w:pStyle w:val="Default"/>
        <w:spacing w:line="276" w:lineRule="auto"/>
        <w:contextualSpacing/>
        <w:rPr>
          <w:rFonts w:ascii="Arial" w:hAnsi="Arial" w:cs="Arial"/>
          <w:color w:val="auto"/>
          <w:sz w:val="22"/>
        </w:rPr>
      </w:pPr>
    </w:p>
    <w:p w14:paraId="378FE53B" w14:textId="77777777" w:rsidR="00E77289" w:rsidRDefault="00E77289" w:rsidP="000E458B">
      <w:pPr>
        <w:pStyle w:val="Default"/>
        <w:spacing w:line="276" w:lineRule="auto"/>
        <w:contextualSpacing/>
        <w:rPr>
          <w:rFonts w:ascii="Arial" w:hAnsi="Arial" w:cs="Arial"/>
          <w:color w:val="auto"/>
          <w:sz w:val="22"/>
        </w:rPr>
      </w:pPr>
    </w:p>
    <w:p w14:paraId="2659D2B0" w14:textId="77777777" w:rsidR="00E77289" w:rsidRDefault="008D66C7" w:rsidP="000E458B">
      <w:pPr>
        <w:pStyle w:val="Default"/>
        <w:spacing w:line="276" w:lineRule="auto"/>
        <w:contextualSpacing/>
        <w:rPr>
          <w:rFonts w:ascii="Arial" w:hAnsi="Arial" w:cs="Arial"/>
          <w:color w:val="auto"/>
          <w:sz w:val="22"/>
        </w:rPr>
      </w:pPr>
      <w:r>
        <w:rPr>
          <w:rFonts w:ascii="Arial" w:hAnsi="Arial"/>
          <w:color w:val="auto"/>
          <w:sz w:val="22"/>
        </w:rPr>
        <w:t>-------------------------</w:t>
      </w:r>
    </w:p>
    <w:p w14:paraId="5EF48400" w14:textId="77777777" w:rsidR="00E77289" w:rsidRPr="002D0114" w:rsidRDefault="00E77289" w:rsidP="000E458B">
      <w:pPr>
        <w:pStyle w:val="Default"/>
        <w:spacing w:line="276" w:lineRule="auto"/>
        <w:contextualSpacing/>
        <w:rPr>
          <w:rFonts w:ascii="Arial" w:hAnsi="Arial" w:cs="Arial"/>
          <w:color w:val="auto"/>
          <w:sz w:val="22"/>
        </w:rPr>
      </w:pPr>
    </w:p>
    <w:p w14:paraId="6578DA93" w14:textId="77777777" w:rsidR="00536DD6" w:rsidRPr="002D0114" w:rsidRDefault="00536DD6" w:rsidP="00536DD6">
      <w:pPr>
        <w:spacing w:line="240" w:lineRule="auto"/>
        <w:rPr>
          <w:rFonts w:ascii="Arial" w:hAnsi="Arial"/>
          <w:sz w:val="20"/>
          <w:szCs w:val="20"/>
        </w:rPr>
      </w:pPr>
    </w:p>
    <w:p w14:paraId="68662CCA" w14:textId="77777777" w:rsidR="00821895" w:rsidRPr="00FF42E0" w:rsidRDefault="00821895" w:rsidP="00CC119F">
      <w:pPr>
        <w:pStyle w:val="berschrift2"/>
        <w:rPr>
          <w:rFonts w:ascii="Arial" w:hAnsi="Arial"/>
          <w:b/>
        </w:rPr>
      </w:pPr>
      <w:r>
        <w:rPr>
          <w:rFonts w:ascii="Arial" w:hAnsi="Arial"/>
          <w:b/>
        </w:rPr>
        <w:t>Würth AG</w:t>
      </w:r>
    </w:p>
    <w:p w14:paraId="37BCD133" w14:textId="77777777" w:rsidR="009D661F" w:rsidRDefault="009D661F" w:rsidP="00CC119F">
      <w:pPr>
        <w:pStyle w:val="Boilerplate"/>
        <w:tabs>
          <w:tab w:val="clear" w:pos="4536"/>
          <w:tab w:val="clear" w:pos="9072"/>
        </w:tabs>
        <w:rPr>
          <w:rFonts w:ascii="Arial" w:hAnsi="Arial"/>
        </w:rPr>
      </w:pPr>
      <w:r w:rsidRPr="009D661F">
        <w:rPr>
          <w:rFonts w:ascii="Arial" w:hAnsi="Arial"/>
        </w:rPr>
        <w:t xml:space="preserve">Würth AG approvisionne les artisans de toutes les branches d'activités avec des produits de qualité et des solutions coordonnées pour l'atelier, l'entrepôt et le travail en déplacement. Le large assortiment comprend plus de 150 000 articles: depuis les vis, chevilles et ferrures jusqu'aux équipements pour véhicules et la gestion de stock, en passant par les outils, les machines, les produits </w:t>
      </w:r>
      <w:proofErr w:type="spellStart"/>
      <w:r w:rsidRPr="009D661F">
        <w:rPr>
          <w:rFonts w:ascii="Arial" w:hAnsi="Arial"/>
        </w:rPr>
        <w:t>chimico</w:t>
      </w:r>
      <w:proofErr w:type="spellEnd"/>
      <w:r w:rsidRPr="009D661F">
        <w:rPr>
          <w:rFonts w:ascii="Arial" w:hAnsi="Arial"/>
        </w:rPr>
        <w:t xml:space="preserve">-techniques et la sécurité au travail. </w:t>
      </w:r>
    </w:p>
    <w:p w14:paraId="5DD56173" w14:textId="53BDE9BD" w:rsidR="009D661F" w:rsidRPr="00FF42E0" w:rsidRDefault="009D661F" w:rsidP="00CC119F">
      <w:pPr>
        <w:pStyle w:val="Boilerplate"/>
        <w:tabs>
          <w:tab w:val="clear" w:pos="4536"/>
          <w:tab w:val="clear" w:pos="9072"/>
        </w:tabs>
        <w:rPr>
          <w:rStyle w:val="Seitenzahl"/>
          <w:rFonts w:ascii="Arial" w:hAnsi="Arial"/>
        </w:rPr>
      </w:pPr>
      <w:r w:rsidRPr="009D661F">
        <w:rPr>
          <w:rFonts w:ascii="Arial" w:hAnsi="Arial"/>
        </w:rPr>
        <w:t>Faisant ses preuves depuis 1945 et établie depuis 1962 à Arlesheim (BL), Würth AG propose à ses partenaires des solutions individuelles avec lesquelles ils peuvent simplifier leur travail quotidien. Avec plus de 700 collaborateurs dévoués, Würth est toujours très proche de l'artisanat suisse. Plus de 400 vendeurs et spécialistes au service externe sont présents personnellement pour les clients, autant que l'équipe du service après-vente</w:t>
      </w:r>
      <w:r>
        <w:rPr>
          <w:rFonts w:ascii="Arial" w:hAnsi="Arial"/>
        </w:rPr>
        <w:t xml:space="preserve"> </w:t>
      </w:r>
      <w:r w:rsidRPr="009D661F">
        <w:rPr>
          <w:rFonts w:ascii="Arial" w:hAnsi="Arial"/>
        </w:rPr>
        <w:t>et les quelque 40 Shops des artisans. Würth AG fait partie du Groupe Würth actif à l'échelle mondiale.</w:t>
      </w:r>
    </w:p>
    <w:p w14:paraId="1F3B7B46" w14:textId="77777777" w:rsidR="00821895" w:rsidRPr="00FF42E0" w:rsidRDefault="00821895" w:rsidP="00CC119F">
      <w:pPr>
        <w:pStyle w:val="Boilerplate"/>
        <w:tabs>
          <w:tab w:val="clear" w:pos="4536"/>
          <w:tab w:val="clear" w:pos="9072"/>
        </w:tabs>
        <w:rPr>
          <w:rStyle w:val="Seitenzahl"/>
          <w:rFonts w:ascii="Arial" w:hAnsi="Arial"/>
        </w:rPr>
      </w:pPr>
    </w:p>
    <w:p w14:paraId="47F4E0F4" w14:textId="77777777" w:rsidR="00821895" w:rsidRPr="00FF42E0" w:rsidRDefault="00821895" w:rsidP="00CC119F">
      <w:pPr>
        <w:pStyle w:val="berschrift2"/>
        <w:rPr>
          <w:rFonts w:ascii="Arial" w:hAnsi="Arial"/>
          <w:b/>
        </w:rPr>
      </w:pPr>
      <w:r>
        <w:rPr>
          <w:rFonts w:ascii="Arial" w:hAnsi="Arial"/>
          <w:b/>
        </w:rPr>
        <w:t>Note</w:t>
      </w:r>
    </w:p>
    <w:p w14:paraId="1866D725" w14:textId="5FB22167"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Les communiqués de presse et le matériel photo peuvent être téléchargés sur:</w:t>
      </w:r>
      <w:hyperlink r:id="rId10" w:history="1">
        <w:r>
          <w:rPr>
            <w:rStyle w:val="Hyperlink"/>
            <w:rFonts w:ascii="Arial" w:hAnsi="Arial"/>
          </w:rPr>
          <w:t xml:space="preserve"> www.wuerth-ag.ch/medien</w:t>
        </w:r>
      </w:hyperlink>
      <w:r>
        <w:rPr>
          <w:rStyle w:val="Seitenzahl"/>
          <w:rFonts w:ascii="Arial" w:hAnsi="Arial"/>
        </w:rPr>
        <w:t xml:space="preserve">. </w:t>
      </w:r>
    </w:p>
    <w:p w14:paraId="3C586C80" w14:textId="77777777" w:rsidR="00821895" w:rsidRPr="00FF42E0" w:rsidRDefault="00821895" w:rsidP="00CC119F">
      <w:pPr>
        <w:pStyle w:val="Boilerplate"/>
        <w:tabs>
          <w:tab w:val="clear" w:pos="4536"/>
          <w:tab w:val="clear" w:pos="9072"/>
        </w:tabs>
        <w:rPr>
          <w:rStyle w:val="Seitenzahl"/>
          <w:rFonts w:ascii="Arial" w:hAnsi="Arial"/>
        </w:rPr>
      </w:pPr>
    </w:p>
    <w:p w14:paraId="27473DF9" w14:textId="77777777" w:rsidR="00821895" w:rsidRPr="001179E4" w:rsidRDefault="00821895" w:rsidP="00CC119F">
      <w:pPr>
        <w:pStyle w:val="berschrift2"/>
        <w:rPr>
          <w:rFonts w:ascii="Arial" w:hAnsi="Arial"/>
          <w:b/>
        </w:rPr>
      </w:pPr>
      <w:r>
        <w:rPr>
          <w:rFonts w:ascii="Arial" w:hAnsi="Arial"/>
          <w:b/>
        </w:rPr>
        <w:t>Contact</w:t>
      </w:r>
    </w:p>
    <w:p w14:paraId="73213A44" w14:textId="77777777" w:rsidR="001179E4" w:rsidRDefault="001179E4" w:rsidP="001179E4">
      <w:pPr>
        <w:pStyle w:val="Boilerplate"/>
        <w:tabs>
          <w:tab w:val="clear" w:pos="4536"/>
          <w:tab w:val="clear" w:pos="9072"/>
        </w:tabs>
        <w:rPr>
          <w:rFonts w:ascii="Arial" w:hAnsi="Arial"/>
        </w:rPr>
      </w:pPr>
      <w:r>
        <w:rPr>
          <w:rFonts w:ascii="Arial" w:hAnsi="Arial"/>
        </w:rPr>
        <w:t>Matthias Schlatter</w:t>
      </w:r>
    </w:p>
    <w:p w14:paraId="5CC5477A" w14:textId="77777777" w:rsidR="001179E4" w:rsidRPr="001179E4" w:rsidRDefault="001179E4" w:rsidP="001179E4">
      <w:pPr>
        <w:pStyle w:val="Boilerplate"/>
        <w:tabs>
          <w:tab w:val="clear" w:pos="4536"/>
          <w:tab w:val="clear" w:pos="9072"/>
        </w:tabs>
        <w:rPr>
          <w:rFonts w:ascii="Arial" w:hAnsi="Arial"/>
        </w:rPr>
      </w:pPr>
      <w:r>
        <w:rPr>
          <w:rFonts w:ascii="Arial" w:hAnsi="Arial"/>
        </w:rPr>
        <w:t>Responsable Marketing, Gestion des produits et Divisions / membre de la direction</w:t>
      </w:r>
    </w:p>
    <w:p w14:paraId="1753E811" w14:textId="4FB85551" w:rsidR="001179E4" w:rsidRPr="006E4A9D" w:rsidRDefault="001179E4" w:rsidP="001179E4">
      <w:pPr>
        <w:pStyle w:val="Boilerplate"/>
        <w:rPr>
          <w:rFonts w:ascii="Arial" w:hAnsi="Arial"/>
        </w:rPr>
      </w:pPr>
      <w:r>
        <w:rPr>
          <w:rFonts w:ascii="Arial" w:hAnsi="Arial"/>
        </w:rPr>
        <w:t xml:space="preserve">T +41 61 705 92 81, M +41 78 613 12 77, </w:t>
      </w:r>
      <w:hyperlink r:id="rId11" w:history="1">
        <w:r>
          <w:rPr>
            <w:rStyle w:val="Hyperlink"/>
            <w:rFonts w:ascii="Arial" w:hAnsi="Arial"/>
          </w:rPr>
          <w:t>matthias.schlatter@wuerth-ag.ch</w:t>
        </w:r>
      </w:hyperlink>
    </w:p>
    <w:p w14:paraId="16C6A2F9" w14:textId="6105F099" w:rsidR="00DE0707" w:rsidRDefault="00DE0707">
      <w:pPr>
        <w:widowControl/>
        <w:spacing w:line="240" w:lineRule="auto"/>
        <w:jc w:val="left"/>
        <w:rPr>
          <w:rFonts w:ascii="Arial" w:hAnsi="Arial"/>
          <w:sz w:val="20"/>
          <w:szCs w:val="20"/>
          <w:u w:val="single"/>
        </w:rPr>
      </w:pPr>
    </w:p>
    <w:p w14:paraId="246E4B56" w14:textId="5E8969BA" w:rsidR="00DE0707" w:rsidRDefault="00DE0707" w:rsidP="008D66C7">
      <w:pPr>
        <w:spacing w:line="240" w:lineRule="auto"/>
        <w:rPr>
          <w:rFonts w:ascii="Arial" w:hAnsi="Arial"/>
          <w:sz w:val="20"/>
          <w:szCs w:val="20"/>
          <w:u w:val="single"/>
        </w:rPr>
      </w:pPr>
    </w:p>
    <w:p w14:paraId="5FE2B3E9" w14:textId="77777777" w:rsidR="00604E07" w:rsidRDefault="00604E07">
      <w:pPr>
        <w:widowControl/>
        <w:spacing w:line="240" w:lineRule="auto"/>
        <w:jc w:val="left"/>
        <w:rPr>
          <w:rFonts w:ascii="Arial" w:hAnsi="Arial"/>
          <w:sz w:val="18"/>
          <w:szCs w:val="20"/>
          <w:u w:val="single"/>
        </w:rPr>
      </w:pPr>
      <w:r>
        <w:rPr>
          <w:rFonts w:ascii="Arial" w:hAnsi="Arial"/>
          <w:sz w:val="18"/>
          <w:szCs w:val="20"/>
          <w:u w:val="single"/>
        </w:rPr>
        <w:br w:type="page"/>
      </w:r>
    </w:p>
    <w:p w14:paraId="10B3E681" w14:textId="497D1D88" w:rsidR="008D66C7" w:rsidRPr="00DE0707" w:rsidRDefault="008D66C7" w:rsidP="008D66C7">
      <w:pPr>
        <w:spacing w:line="240" w:lineRule="auto"/>
        <w:rPr>
          <w:rFonts w:ascii="Arial" w:hAnsi="Arial"/>
          <w:color w:val="FF0000"/>
          <w:sz w:val="20"/>
        </w:rPr>
      </w:pPr>
      <w:r>
        <w:rPr>
          <w:rFonts w:ascii="Arial" w:hAnsi="Arial"/>
          <w:sz w:val="18"/>
          <w:szCs w:val="20"/>
          <w:u w:val="single"/>
        </w:rPr>
        <w:lastRenderedPageBreak/>
        <w:t>Machines Würth Master avec la nouvelle technologie d'accus M-CUBE</w:t>
      </w:r>
      <w:r>
        <w:rPr>
          <w:rFonts w:ascii="Arial" w:hAnsi="Arial"/>
          <w:sz w:val="18"/>
          <w:szCs w:val="20"/>
          <w:u w:val="single"/>
          <w:vertAlign w:val="superscript"/>
        </w:rPr>
        <w:t>®</w:t>
      </w:r>
    </w:p>
    <w:p w14:paraId="13F22B81" w14:textId="77777777" w:rsidR="00DE0707" w:rsidRPr="00536DD6" w:rsidRDefault="00DE0707" w:rsidP="00DE0707">
      <w:pPr>
        <w:spacing w:line="240" w:lineRule="auto"/>
        <w:rPr>
          <w:rFonts w:ascii="Arial" w:hAnsi="Arial"/>
          <w:sz w:val="20"/>
          <w:szCs w:val="20"/>
        </w:rPr>
      </w:pPr>
      <w:r>
        <w:rPr>
          <w:rFonts w:ascii="Arial" w:hAnsi="Arial"/>
          <w:sz w:val="20"/>
          <w:szCs w:val="20"/>
        </w:rPr>
        <w:t xml:space="preserve">Inspirées par les artisans – fabriquées par Würth </w:t>
      </w:r>
    </w:p>
    <w:p w14:paraId="54DEC9EC" w14:textId="77777777" w:rsidR="00604E07" w:rsidRDefault="00604E07" w:rsidP="00604E07">
      <w:pPr>
        <w:widowControl/>
        <w:spacing w:line="240" w:lineRule="auto"/>
        <w:jc w:val="left"/>
        <w:rPr>
          <w:rFonts w:ascii="Arial" w:hAnsi="Arial"/>
          <w:b/>
          <w:sz w:val="20"/>
          <w:szCs w:val="20"/>
          <w:u w:val="single"/>
        </w:rPr>
      </w:pPr>
    </w:p>
    <w:p w14:paraId="53B10B67" w14:textId="77777777" w:rsidR="00604E07" w:rsidRDefault="00604E07" w:rsidP="00604E07">
      <w:pPr>
        <w:widowControl/>
        <w:spacing w:line="240" w:lineRule="auto"/>
        <w:jc w:val="left"/>
        <w:rPr>
          <w:rFonts w:ascii="Arial" w:hAnsi="Arial"/>
          <w:b/>
          <w:sz w:val="20"/>
          <w:szCs w:val="20"/>
          <w:u w:val="single"/>
        </w:rPr>
      </w:pPr>
    </w:p>
    <w:p w14:paraId="2603D281" w14:textId="79733479" w:rsidR="00DE0707" w:rsidRPr="004808C8" w:rsidRDefault="00DE0707" w:rsidP="00604E07">
      <w:pPr>
        <w:widowControl/>
        <w:spacing w:line="240" w:lineRule="auto"/>
        <w:jc w:val="left"/>
        <w:rPr>
          <w:rFonts w:ascii="Arial" w:hAnsi="Arial"/>
          <w:b/>
          <w:sz w:val="20"/>
          <w:szCs w:val="20"/>
          <w:u w:val="single"/>
        </w:rPr>
      </w:pPr>
      <w:r>
        <w:rPr>
          <w:rFonts w:ascii="Arial" w:hAnsi="Arial"/>
          <w:b/>
          <w:sz w:val="20"/>
          <w:szCs w:val="20"/>
          <w:u w:val="single"/>
        </w:rPr>
        <w:t>ANNEXE- détails des produits</w:t>
      </w:r>
    </w:p>
    <w:p w14:paraId="3F2B3714" w14:textId="77777777" w:rsidR="004808C8" w:rsidRPr="00536DD6" w:rsidRDefault="004808C8" w:rsidP="004808C8">
      <w:pPr>
        <w:spacing w:line="276" w:lineRule="auto"/>
        <w:jc w:val="left"/>
        <w:rPr>
          <w:rFonts w:ascii="Arial" w:hAnsi="Arial"/>
          <w:b/>
          <w:sz w:val="20"/>
          <w:szCs w:val="20"/>
        </w:rPr>
      </w:pPr>
    </w:p>
    <w:p w14:paraId="5F585A12" w14:textId="77777777" w:rsidR="004808C8" w:rsidRPr="00536DD6" w:rsidRDefault="004808C8" w:rsidP="004808C8">
      <w:pPr>
        <w:spacing w:line="276" w:lineRule="auto"/>
        <w:jc w:val="left"/>
        <w:rPr>
          <w:rFonts w:ascii="Arial" w:hAnsi="Arial"/>
          <w:sz w:val="20"/>
          <w:szCs w:val="20"/>
        </w:rPr>
      </w:pPr>
      <w:r>
        <w:rPr>
          <w:rFonts w:ascii="Arial" w:hAnsi="Arial"/>
          <w:b/>
          <w:sz w:val="20"/>
          <w:szCs w:val="20"/>
        </w:rPr>
        <w:t xml:space="preserve">Perceuse-visseuse à accu ABS 18 BASIC – </w:t>
      </w:r>
      <w:r>
        <w:rPr>
          <w:rFonts w:ascii="Arial" w:hAnsi="Arial"/>
          <w:sz w:val="20"/>
          <w:szCs w:val="20"/>
        </w:rPr>
        <w:t xml:space="preserve">conception ergonomique et compacte. </w:t>
      </w:r>
    </w:p>
    <w:p w14:paraId="5B8458D4"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Domaine d’application:</w:t>
      </w:r>
      <w:r>
        <w:rPr>
          <w:rFonts w:ascii="Arial" w:hAnsi="Arial"/>
          <w:sz w:val="20"/>
          <w:szCs w:val="20"/>
        </w:rPr>
        <w:t xml:space="preserve"> Pour vissages et perçages faciles à moyennement difficiles.</w:t>
      </w:r>
    </w:p>
    <w:p w14:paraId="7F509341"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Avantages:</w:t>
      </w:r>
      <w:r>
        <w:rPr>
          <w:rFonts w:ascii="Arial" w:hAnsi="Arial"/>
          <w:sz w:val="20"/>
          <w:szCs w:val="20"/>
        </w:rPr>
        <w:t xml:space="preserve"> Poids réduit pour un travail agréable et plus facile, même en hauteur et dans des endroits exigus. </w:t>
      </w:r>
    </w:p>
    <w:p w14:paraId="512E2770" w14:textId="77777777" w:rsidR="004808C8" w:rsidRPr="00536DD6" w:rsidRDefault="004808C8" w:rsidP="004808C8">
      <w:pPr>
        <w:pStyle w:val="Listenabsatz"/>
        <w:spacing w:line="276" w:lineRule="auto"/>
        <w:jc w:val="left"/>
        <w:rPr>
          <w:rFonts w:ascii="Arial" w:hAnsi="Arial"/>
          <w:sz w:val="20"/>
          <w:szCs w:val="20"/>
        </w:rPr>
      </w:pPr>
    </w:p>
    <w:p w14:paraId="72ABD338" w14:textId="77777777" w:rsidR="004808C8" w:rsidRPr="00536DD6" w:rsidRDefault="004808C8" w:rsidP="004808C8">
      <w:pPr>
        <w:spacing w:line="276" w:lineRule="auto"/>
        <w:jc w:val="left"/>
        <w:rPr>
          <w:rFonts w:ascii="Arial" w:hAnsi="Arial"/>
          <w:sz w:val="20"/>
          <w:szCs w:val="20"/>
        </w:rPr>
      </w:pPr>
      <w:r>
        <w:rPr>
          <w:rFonts w:ascii="Arial" w:hAnsi="Arial"/>
          <w:b/>
          <w:sz w:val="20"/>
          <w:szCs w:val="20"/>
        </w:rPr>
        <w:t>Perceuse-visseuse à accu ABS 18 COMPACT</w:t>
      </w:r>
      <w:r>
        <w:rPr>
          <w:rFonts w:ascii="Arial" w:hAnsi="Arial"/>
          <w:sz w:val="20"/>
          <w:szCs w:val="20"/>
        </w:rPr>
        <w:t xml:space="preserve"> – puissante et polyvalente.</w:t>
      </w:r>
    </w:p>
    <w:p w14:paraId="44D2FBE3"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Domaine d’application:</w:t>
      </w:r>
      <w:r>
        <w:rPr>
          <w:sz w:val="20"/>
          <w:szCs w:val="20"/>
        </w:rPr>
        <w:t xml:space="preserve"> </w:t>
      </w:r>
      <w:r>
        <w:rPr>
          <w:rFonts w:ascii="Arial" w:hAnsi="Arial"/>
          <w:sz w:val="20"/>
          <w:szCs w:val="20"/>
        </w:rPr>
        <w:t xml:space="preserve">idéale pour des perçages et des </w:t>
      </w:r>
      <w:proofErr w:type="spellStart"/>
      <w:r>
        <w:rPr>
          <w:rFonts w:ascii="Arial" w:hAnsi="Arial"/>
          <w:sz w:val="20"/>
          <w:szCs w:val="20"/>
        </w:rPr>
        <w:t>vissages</w:t>
      </w:r>
      <w:proofErr w:type="spellEnd"/>
      <w:r>
        <w:rPr>
          <w:rFonts w:ascii="Arial" w:hAnsi="Arial"/>
          <w:sz w:val="20"/>
          <w:szCs w:val="20"/>
        </w:rPr>
        <w:t xml:space="preserve"> de difficulté moyenne.</w:t>
      </w:r>
    </w:p>
    <w:p w14:paraId="6D1606B5" w14:textId="6C41E22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Avantages:</w:t>
      </w:r>
      <w:r>
        <w:rPr>
          <w:rFonts w:ascii="Arial" w:hAnsi="Arial"/>
          <w:sz w:val="20"/>
          <w:szCs w:val="20"/>
        </w:rPr>
        <w:t xml:space="preserve"> tient bien en main grâce au boîtier parfaitement équilibré et à la poignée à l'ergonomie optimisée. Outil excellent et durable grâce à la fonction de protection électronique du moteur, au moteur sans balais et au mandrin entièrement en métal.</w:t>
      </w:r>
    </w:p>
    <w:p w14:paraId="010C4665" w14:textId="77777777" w:rsidR="004808C8" w:rsidRPr="00536DD6" w:rsidRDefault="004808C8" w:rsidP="004808C8">
      <w:pPr>
        <w:spacing w:line="276" w:lineRule="auto"/>
        <w:jc w:val="left"/>
        <w:rPr>
          <w:rFonts w:ascii="Arial" w:hAnsi="Arial"/>
          <w:sz w:val="20"/>
          <w:szCs w:val="20"/>
        </w:rPr>
      </w:pPr>
    </w:p>
    <w:p w14:paraId="4EF52EE3" w14:textId="77777777" w:rsidR="004808C8" w:rsidRPr="00536DD6" w:rsidRDefault="004808C8" w:rsidP="004808C8">
      <w:pPr>
        <w:spacing w:line="276" w:lineRule="auto"/>
        <w:jc w:val="left"/>
        <w:rPr>
          <w:rFonts w:ascii="Arial" w:hAnsi="Arial"/>
          <w:sz w:val="20"/>
          <w:szCs w:val="20"/>
          <w:u w:val="single"/>
        </w:rPr>
      </w:pPr>
      <w:r>
        <w:rPr>
          <w:rFonts w:ascii="Arial" w:hAnsi="Arial"/>
          <w:b/>
          <w:sz w:val="20"/>
          <w:szCs w:val="20"/>
        </w:rPr>
        <w:t>Perceuse-visseuse à accu ABS 18 POWER</w:t>
      </w:r>
      <w:r>
        <w:rPr>
          <w:rFonts w:ascii="Arial" w:hAnsi="Arial"/>
          <w:sz w:val="20"/>
          <w:szCs w:val="20"/>
        </w:rPr>
        <w:t xml:space="preserve"> – si les conditions deviennent difficiles. </w:t>
      </w:r>
    </w:p>
    <w:p w14:paraId="2F149C06"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Domaine d’application:</w:t>
      </w:r>
      <w:r>
        <w:rPr>
          <w:rFonts w:ascii="Arial" w:hAnsi="Arial"/>
          <w:sz w:val="20"/>
          <w:szCs w:val="20"/>
        </w:rPr>
        <w:t xml:space="preserve"> une machine puissante et polyvalente, qui convient particulièrement pour les travaux exigeants sur les chantiers.</w:t>
      </w:r>
    </w:p>
    <w:p w14:paraId="44B26427" w14:textId="2072EFE5"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Avantages:</w:t>
      </w:r>
      <w:r>
        <w:rPr>
          <w:rFonts w:ascii="Arial" w:hAnsi="Arial"/>
          <w:sz w:val="20"/>
          <w:szCs w:val="20"/>
        </w:rPr>
        <w:t xml:space="preserve"> couple plus fort pour les applications difficiles. Le puissant moteur sans balais et la poignée additionnelle assurent une maîtrise parfaite et une transmission optimale de la force pour un travail rapide, efficace et sûr.</w:t>
      </w:r>
    </w:p>
    <w:p w14:paraId="0AB8FB12" w14:textId="77777777" w:rsidR="004808C8" w:rsidRPr="00536DD6" w:rsidRDefault="004808C8" w:rsidP="004808C8">
      <w:pPr>
        <w:spacing w:line="276" w:lineRule="auto"/>
        <w:jc w:val="left"/>
        <w:rPr>
          <w:rFonts w:ascii="Arial" w:hAnsi="Arial"/>
          <w:sz w:val="20"/>
          <w:szCs w:val="20"/>
          <w:u w:val="single"/>
        </w:rPr>
      </w:pPr>
    </w:p>
    <w:p w14:paraId="75849F47" w14:textId="77777777" w:rsidR="004808C8" w:rsidRPr="00536DD6" w:rsidRDefault="004808C8" w:rsidP="00604E07">
      <w:pPr>
        <w:spacing w:line="276" w:lineRule="auto"/>
        <w:ind w:left="709" w:hanging="709"/>
        <w:jc w:val="left"/>
        <w:rPr>
          <w:rFonts w:ascii="Arial" w:hAnsi="Arial"/>
          <w:sz w:val="20"/>
          <w:szCs w:val="20"/>
        </w:rPr>
      </w:pPr>
      <w:r>
        <w:rPr>
          <w:rFonts w:ascii="Arial" w:hAnsi="Arial"/>
          <w:b/>
          <w:sz w:val="20"/>
          <w:szCs w:val="20"/>
        </w:rPr>
        <w:t>Perceuse-visseuse à percussion à accu ABS 18 POWER COMBI</w:t>
      </w:r>
      <w:r>
        <w:rPr>
          <w:rFonts w:ascii="Arial" w:hAnsi="Arial"/>
          <w:sz w:val="20"/>
          <w:szCs w:val="20"/>
        </w:rPr>
        <w:t xml:space="preserve"> – elle surmonte chaque obstacle.</w:t>
      </w:r>
    </w:p>
    <w:p w14:paraId="7BDF5A67" w14:textId="77777777" w:rsidR="004808C8" w:rsidRPr="00536DD6" w:rsidRDefault="004808C8" w:rsidP="004808C8">
      <w:pPr>
        <w:spacing w:line="276" w:lineRule="auto"/>
        <w:ind w:left="709"/>
        <w:rPr>
          <w:rFonts w:ascii="Arial" w:hAnsi="Arial"/>
          <w:sz w:val="20"/>
          <w:szCs w:val="20"/>
          <w:u w:val="single"/>
        </w:rPr>
      </w:pPr>
      <w:r>
        <w:rPr>
          <w:rFonts w:ascii="Arial" w:hAnsi="Arial"/>
          <w:sz w:val="20"/>
          <w:szCs w:val="20"/>
          <w:u w:val="single"/>
        </w:rPr>
        <w:t>Domaine d’application:</w:t>
      </w:r>
      <w:r>
        <w:rPr>
          <w:rFonts w:ascii="Arial" w:hAnsi="Arial"/>
          <w:sz w:val="20"/>
          <w:szCs w:val="20"/>
        </w:rPr>
        <w:t xml:space="preserve"> pour toutes les applications très exigeantes. </w:t>
      </w:r>
    </w:p>
    <w:p w14:paraId="429C2C1C" w14:textId="77777777" w:rsidR="004808C8" w:rsidRPr="00536DD6" w:rsidRDefault="004808C8" w:rsidP="004808C8">
      <w:pPr>
        <w:pStyle w:val="Listenabsatz"/>
        <w:spacing w:line="276" w:lineRule="auto"/>
        <w:jc w:val="left"/>
        <w:rPr>
          <w:rFonts w:ascii="Arial" w:hAnsi="Arial"/>
          <w:sz w:val="20"/>
          <w:szCs w:val="20"/>
        </w:rPr>
      </w:pPr>
      <w:r>
        <w:rPr>
          <w:rFonts w:ascii="Arial" w:hAnsi="Arial"/>
          <w:sz w:val="20"/>
          <w:szCs w:val="20"/>
          <w:u w:val="single"/>
        </w:rPr>
        <w:t>Avantages:</w:t>
      </w:r>
      <w:r>
        <w:rPr>
          <w:rFonts w:ascii="Arial" w:hAnsi="Arial"/>
          <w:sz w:val="20"/>
          <w:szCs w:val="20"/>
        </w:rPr>
        <w:t xml:space="preserve"> mur en béton massif ou grosse vis - avec le mode percussion additionnel, rien ne lui résiste. Le sélecteur de fonction est accessible des deux côtés - parfait pour les droitiers et les gauchers. De plus, elle est maniable et n'exige que peu d'entretien. La poignée additionnelle assure une maîtrise parfaite et une transmission optimale de la force.</w:t>
      </w:r>
    </w:p>
    <w:p w14:paraId="7C551066" w14:textId="77777777" w:rsidR="004808C8" w:rsidRPr="00536DD6" w:rsidRDefault="004808C8" w:rsidP="004808C8">
      <w:pPr>
        <w:pStyle w:val="Listenabsatz"/>
        <w:spacing w:line="276" w:lineRule="auto"/>
        <w:ind w:left="1440"/>
        <w:jc w:val="left"/>
        <w:rPr>
          <w:rFonts w:ascii="Arial" w:hAnsi="Arial"/>
          <w:sz w:val="20"/>
          <w:szCs w:val="20"/>
        </w:rPr>
      </w:pPr>
    </w:p>
    <w:p w14:paraId="66631E46" w14:textId="77777777" w:rsidR="004808C8" w:rsidRPr="00536DD6" w:rsidRDefault="004808C8" w:rsidP="00604E07">
      <w:pPr>
        <w:spacing w:line="276" w:lineRule="auto"/>
        <w:ind w:left="709" w:hanging="709"/>
        <w:jc w:val="left"/>
        <w:rPr>
          <w:rFonts w:ascii="Arial" w:hAnsi="Arial"/>
          <w:sz w:val="20"/>
          <w:szCs w:val="20"/>
        </w:rPr>
      </w:pPr>
      <w:r>
        <w:rPr>
          <w:rFonts w:ascii="Arial" w:hAnsi="Arial"/>
          <w:b/>
          <w:sz w:val="20"/>
          <w:szCs w:val="20"/>
        </w:rPr>
        <w:t>Marteau perforateur à accu ABH 18 COMPACT</w:t>
      </w:r>
      <w:r>
        <w:rPr>
          <w:rFonts w:ascii="Arial" w:hAnsi="Arial"/>
          <w:sz w:val="20"/>
          <w:szCs w:val="20"/>
        </w:rPr>
        <w:t xml:space="preserve"> – rapide et précis, également dans des conditions difficiles.</w:t>
      </w:r>
    </w:p>
    <w:p w14:paraId="038D6223" w14:textId="77777777" w:rsidR="004808C8" w:rsidRPr="00536DD6" w:rsidRDefault="004808C8" w:rsidP="004808C8">
      <w:pPr>
        <w:spacing w:line="276" w:lineRule="auto"/>
        <w:ind w:left="709"/>
        <w:jc w:val="left"/>
        <w:rPr>
          <w:rFonts w:ascii="Arial" w:hAnsi="Arial"/>
          <w:sz w:val="20"/>
          <w:szCs w:val="20"/>
        </w:rPr>
      </w:pPr>
      <w:r>
        <w:rPr>
          <w:rFonts w:ascii="Arial" w:hAnsi="Arial"/>
          <w:sz w:val="20"/>
          <w:szCs w:val="20"/>
          <w:u w:val="single"/>
        </w:rPr>
        <w:t>Domaine d’application:</w:t>
      </w:r>
      <w:r>
        <w:rPr>
          <w:sz w:val="20"/>
          <w:szCs w:val="20"/>
        </w:rPr>
        <w:t xml:space="preserve"> </w:t>
      </w:r>
      <w:r>
        <w:rPr>
          <w:rFonts w:ascii="Arial" w:hAnsi="Arial"/>
          <w:sz w:val="20"/>
          <w:szCs w:val="20"/>
        </w:rPr>
        <w:t>s'adapte aux applications difficiles.</w:t>
      </w:r>
    </w:p>
    <w:p w14:paraId="61FA921C" w14:textId="77777777" w:rsidR="004808C8" w:rsidRPr="00536DD6" w:rsidRDefault="004808C8" w:rsidP="004808C8">
      <w:pPr>
        <w:spacing w:line="276" w:lineRule="auto"/>
        <w:ind w:left="709"/>
        <w:jc w:val="left"/>
        <w:rPr>
          <w:rFonts w:ascii="Arial" w:hAnsi="Arial"/>
          <w:sz w:val="20"/>
          <w:szCs w:val="20"/>
        </w:rPr>
      </w:pPr>
      <w:r>
        <w:rPr>
          <w:rFonts w:ascii="Arial" w:hAnsi="Arial"/>
          <w:sz w:val="20"/>
          <w:szCs w:val="20"/>
          <w:u w:val="single"/>
        </w:rPr>
        <w:t>Avantages:</w:t>
      </w:r>
      <w:r>
        <w:rPr>
          <w:rFonts w:ascii="Arial" w:hAnsi="Arial"/>
          <w:sz w:val="20"/>
          <w:szCs w:val="20"/>
        </w:rPr>
        <w:t xml:space="preserve"> le mandrin à serrage rapide interchangeable permet d'équiper la machine en un rien de temps pour le forage à percussion, le perçage ou le burinage. </w:t>
      </w:r>
    </w:p>
    <w:p w14:paraId="64C41B41" w14:textId="2ED9B439" w:rsidR="004808C8" w:rsidRPr="00536DD6" w:rsidRDefault="004808C8" w:rsidP="004808C8">
      <w:pPr>
        <w:spacing w:line="276" w:lineRule="auto"/>
        <w:ind w:left="709"/>
        <w:jc w:val="left"/>
        <w:rPr>
          <w:rFonts w:ascii="Arial" w:hAnsi="Arial"/>
          <w:sz w:val="20"/>
          <w:szCs w:val="20"/>
        </w:rPr>
      </w:pPr>
      <w:r>
        <w:rPr>
          <w:rFonts w:ascii="Arial" w:hAnsi="Arial"/>
          <w:sz w:val="20"/>
          <w:szCs w:val="20"/>
        </w:rPr>
        <w:t>Le système anti-vibrations amortit les secousses, ménage les poignets de l'utilisateur et permet ainsi de travailler longtemps.</w:t>
      </w:r>
    </w:p>
    <w:p w14:paraId="525679B5" w14:textId="77777777" w:rsidR="004808C8" w:rsidRPr="00536DD6" w:rsidRDefault="004808C8" w:rsidP="004808C8">
      <w:pPr>
        <w:pStyle w:val="Listenabsatz"/>
        <w:spacing w:line="276" w:lineRule="auto"/>
        <w:jc w:val="left"/>
        <w:rPr>
          <w:rFonts w:ascii="Arial" w:hAnsi="Arial"/>
          <w:sz w:val="20"/>
          <w:szCs w:val="20"/>
        </w:rPr>
      </w:pPr>
    </w:p>
    <w:p w14:paraId="5A880093" w14:textId="221A4905" w:rsidR="004808C8" w:rsidRPr="00536DD6" w:rsidRDefault="004808C8" w:rsidP="004808C8">
      <w:pPr>
        <w:spacing w:line="276" w:lineRule="auto"/>
        <w:jc w:val="left"/>
        <w:rPr>
          <w:rFonts w:ascii="Arial" w:hAnsi="Arial"/>
          <w:sz w:val="20"/>
          <w:szCs w:val="20"/>
        </w:rPr>
      </w:pPr>
      <w:r>
        <w:rPr>
          <w:rFonts w:ascii="Arial" w:hAnsi="Arial"/>
          <w:b/>
          <w:sz w:val="20"/>
          <w:szCs w:val="20"/>
        </w:rPr>
        <w:t>Meuleuse d'angle à accu AWS 18-125 COMPACT</w:t>
      </w:r>
      <w:r>
        <w:rPr>
          <w:rFonts w:ascii="Arial" w:hAnsi="Arial"/>
          <w:sz w:val="20"/>
          <w:szCs w:val="20"/>
        </w:rPr>
        <w:t xml:space="preserve"> – performances et sécurité.</w:t>
      </w:r>
    </w:p>
    <w:p w14:paraId="2E8AEFDB" w14:textId="77777777" w:rsidR="004808C8" w:rsidRPr="00536DD6" w:rsidRDefault="004808C8" w:rsidP="004808C8">
      <w:pPr>
        <w:spacing w:line="276" w:lineRule="auto"/>
        <w:ind w:left="709"/>
        <w:jc w:val="left"/>
        <w:rPr>
          <w:rFonts w:ascii="Arial" w:hAnsi="Arial"/>
          <w:sz w:val="20"/>
          <w:szCs w:val="20"/>
        </w:rPr>
      </w:pPr>
      <w:r>
        <w:rPr>
          <w:rFonts w:ascii="Arial" w:hAnsi="Arial"/>
          <w:sz w:val="20"/>
          <w:szCs w:val="20"/>
          <w:u w:val="single"/>
        </w:rPr>
        <w:t>Domaine d’application:</w:t>
      </w:r>
      <w:r>
        <w:rPr>
          <w:rFonts w:ascii="Arial" w:hAnsi="Arial"/>
          <w:sz w:val="20"/>
          <w:szCs w:val="20"/>
        </w:rPr>
        <w:t xml:space="preserve"> pour travaux de tronçonnage et de meulage de difficulté moyenne. </w:t>
      </w:r>
    </w:p>
    <w:p w14:paraId="23205FFB" w14:textId="77777777" w:rsidR="004808C8" w:rsidRPr="00E77289" w:rsidRDefault="004808C8" w:rsidP="00E77289">
      <w:pPr>
        <w:spacing w:line="276" w:lineRule="auto"/>
        <w:ind w:left="709"/>
        <w:jc w:val="left"/>
        <w:rPr>
          <w:rFonts w:ascii="Arial" w:hAnsi="Arial"/>
          <w:sz w:val="20"/>
          <w:szCs w:val="20"/>
        </w:rPr>
      </w:pPr>
      <w:r>
        <w:rPr>
          <w:rFonts w:ascii="Arial" w:hAnsi="Arial"/>
          <w:sz w:val="20"/>
          <w:szCs w:val="20"/>
          <w:u w:val="single"/>
        </w:rPr>
        <w:t>Avantages:</w:t>
      </w:r>
      <w:r>
        <w:rPr>
          <w:rFonts w:ascii="Arial" w:hAnsi="Arial"/>
          <w:sz w:val="20"/>
          <w:szCs w:val="20"/>
        </w:rPr>
        <w:t xml:space="preserve"> le moteur hautes performances durable, la conception ergonomique et les nombreuses fonctions de sécurité et de préservation de la santé convainquent chaque utilisateur.</w:t>
      </w:r>
    </w:p>
    <w:sectPr w:rsidR="004808C8" w:rsidRPr="00E77289" w:rsidSect="009D661F">
      <w:headerReference w:type="default" r:id="rId12"/>
      <w:footerReference w:type="default" r:id="rId13"/>
      <w:headerReference w:type="first" r:id="rId14"/>
      <w:footerReference w:type="first" r:id="rId15"/>
      <w:pgSz w:w="11906" w:h="16838" w:code="9"/>
      <w:pgMar w:top="2127" w:right="2550" w:bottom="1418"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70173" w14:textId="77777777" w:rsidR="002B74C7" w:rsidRDefault="002B74C7">
      <w:r>
        <w:separator/>
      </w:r>
    </w:p>
    <w:p w14:paraId="2A0F9622" w14:textId="77777777" w:rsidR="002B74C7" w:rsidRDefault="002B74C7"/>
  </w:endnote>
  <w:endnote w:type="continuationSeparator" w:id="0">
    <w:p w14:paraId="0BD6411B" w14:textId="77777777" w:rsidR="002B74C7" w:rsidRDefault="002B74C7">
      <w:r>
        <w:continuationSeparator/>
      </w:r>
    </w:p>
    <w:p w14:paraId="358C68CC" w14:textId="77777777" w:rsidR="002B74C7" w:rsidRDefault="002B7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altName w:val="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275E" w14:textId="0BC8B5A2" w:rsidR="00CA01D8" w:rsidRPr="00106641" w:rsidRDefault="00CA01D8">
    <w:pPr>
      <w:pStyle w:val="Fuzeile"/>
      <w:rPr>
        <w:rFonts w:ascii="Arial" w:hAnsi="Arial"/>
      </w:rPr>
    </w:pPr>
    <w: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B609D4">
      <w:rPr>
        <w:rFonts w:ascii="Arial" w:hAnsi="Arial"/>
        <w:noProof/>
      </w:rPr>
      <w:t>4</w:t>
    </w:r>
    <w:r w:rsidRPr="00FF42E0">
      <w:rPr>
        <w:rFonts w:ascii="Arial" w:hAnsi="Arial"/>
      </w:rPr>
      <w:fldChar w:fldCharType="end"/>
    </w:r>
    <w:r>
      <w:t xml:space="preserve"> de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B609D4">
      <w:rPr>
        <w:rFonts w:ascii="Arial" w:hAnsi="Arial"/>
        <w:noProof/>
      </w:rPr>
      <w:t>4</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4C04" w14:textId="5AA24272"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B609D4">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de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B609D4">
      <w:rPr>
        <w:rStyle w:val="Seitenzahl"/>
        <w:rFonts w:ascii="Arial" w:hAnsi="Arial"/>
        <w:noProof/>
      </w:rPr>
      <w:t>4</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5E085" w14:textId="77777777" w:rsidR="002B74C7" w:rsidRDefault="002B74C7">
      <w:r>
        <w:separator/>
      </w:r>
    </w:p>
    <w:p w14:paraId="563338A3" w14:textId="77777777" w:rsidR="002B74C7" w:rsidRDefault="002B74C7"/>
  </w:footnote>
  <w:footnote w:type="continuationSeparator" w:id="0">
    <w:p w14:paraId="4AFF9C3A" w14:textId="77777777" w:rsidR="002B74C7" w:rsidRDefault="002B74C7">
      <w:r>
        <w:continuationSeparator/>
      </w:r>
    </w:p>
    <w:p w14:paraId="4B1930FD" w14:textId="77777777" w:rsidR="002B74C7" w:rsidRDefault="002B74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DE0D4" w14:textId="77777777" w:rsidR="00CA01D8" w:rsidRPr="00106641" w:rsidRDefault="0049708E">
    <w:pPr>
      <w:pStyle w:val="Kopfzeile"/>
      <w:rPr>
        <w:rFonts w:ascii="Arial" w:hAnsi="Arial"/>
      </w:rPr>
    </w:pPr>
    <w:r>
      <w:rPr>
        <w:rFonts w:ascii="Arial" w:hAnsi="Arial"/>
        <w:noProof/>
        <w:lang w:val="de-CH"/>
      </w:rPr>
      <w:drawing>
        <wp:anchor distT="0" distB="0" distL="114300" distR="114300" simplePos="0" relativeHeight="251658240" behindDoc="0" locked="1" layoutInCell="0" allowOverlap="0" wp14:anchorId="13A0C892" wp14:editId="1A3B3D44">
          <wp:simplePos x="0" y="0"/>
          <wp:positionH relativeFrom="page">
            <wp:posOffset>5036820</wp:posOffset>
          </wp:positionH>
          <wp:positionV relativeFrom="page">
            <wp:posOffset>485775</wp:posOffset>
          </wp:positionV>
          <wp:extent cx="1981200" cy="428625"/>
          <wp:effectExtent l="0" t="0" r="0" b="9525"/>
          <wp:wrapNone/>
          <wp:docPr id="11"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4576E262"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7AC38" w14:textId="77777777" w:rsidR="00CA01D8" w:rsidRPr="00DD7FE8" w:rsidRDefault="0049708E">
    <w:pPr>
      <w:pStyle w:val="Kopfzeile"/>
      <w:rPr>
        <w:rFonts w:ascii="Arial" w:hAnsi="Arial"/>
        <w:b/>
      </w:rPr>
    </w:pPr>
    <w:r>
      <w:rPr>
        <w:rFonts w:ascii="Arial" w:hAnsi="Arial"/>
        <w:b/>
        <w:noProof/>
        <w:lang w:val="de-CH"/>
      </w:rPr>
      <w:drawing>
        <wp:anchor distT="0" distB="0" distL="114300" distR="114300" simplePos="0" relativeHeight="251657216" behindDoc="0" locked="1" layoutInCell="0" allowOverlap="0" wp14:anchorId="6DAA2454" wp14:editId="3340A76C">
          <wp:simplePos x="0" y="0"/>
          <wp:positionH relativeFrom="page">
            <wp:posOffset>5036820</wp:posOffset>
          </wp:positionH>
          <wp:positionV relativeFrom="page">
            <wp:posOffset>485775</wp:posOffset>
          </wp:positionV>
          <wp:extent cx="1981200" cy="428625"/>
          <wp:effectExtent l="0" t="0" r="0" b="9525"/>
          <wp:wrapNone/>
          <wp:docPr id="12"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5A06B310" w14:textId="77777777" w:rsidR="008D2689" w:rsidRPr="00DD7FE8" w:rsidRDefault="008D2689">
    <w:pPr>
      <w:pStyle w:val="Kopfzeile"/>
      <w:rPr>
        <w:rFonts w:ascii="Arial" w:hAnsi="Arial"/>
        <w:b/>
      </w:rPr>
    </w:pPr>
  </w:p>
  <w:p w14:paraId="4E105B08" w14:textId="77777777" w:rsidR="008D2689" w:rsidRPr="00DD7FE8" w:rsidRDefault="008D2689">
    <w:pPr>
      <w:pStyle w:val="Kopfzeile"/>
      <w:rPr>
        <w:rFonts w:ascii="Arial" w:hAnsi="Arial"/>
        <w:b/>
      </w:rPr>
    </w:pPr>
  </w:p>
  <w:p w14:paraId="64812329" w14:textId="4B3212B9" w:rsidR="00CA01D8" w:rsidRPr="00DD7FE8" w:rsidRDefault="009D661F" w:rsidP="00A71965">
    <w:pPr>
      <w:pStyle w:val="Kopfzeile"/>
      <w:rPr>
        <w:rFonts w:ascii="Arial" w:hAnsi="Arial"/>
        <w:b/>
      </w:rPr>
    </w:pPr>
    <w:r>
      <w:rPr>
        <w:rFonts w:ascii="Arial" w:hAnsi="Arial"/>
        <w:b/>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42AD5"/>
    <w:multiLevelType w:val="hybridMultilevel"/>
    <w:tmpl w:val="CA34BBD0"/>
    <w:lvl w:ilvl="0" w:tplc="DC80D7EA">
      <w:numFmt w:val="bullet"/>
      <w:lvlText w:val="-"/>
      <w:lvlJc w:val="left"/>
      <w:pPr>
        <w:ind w:left="720" w:hanging="360"/>
      </w:pPr>
      <w:rPr>
        <w:rFonts w:ascii="Arial" w:eastAsia="Calibri" w:hAnsi="Arial" w:cs="Arial" w:hint="default"/>
        <w:color w:val="00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017D8"/>
    <w:multiLevelType w:val="hybridMultilevel"/>
    <w:tmpl w:val="470E3FA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51B84AE1"/>
    <w:multiLevelType w:val="hybridMultilevel"/>
    <w:tmpl w:val="0890F8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65"/>
    <w:rsid w:val="000038CE"/>
    <w:rsid w:val="000510B9"/>
    <w:rsid w:val="000632A1"/>
    <w:rsid w:val="000817C6"/>
    <w:rsid w:val="000A6CAE"/>
    <w:rsid w:val="000C06D8"/>
    <w:rsid w:val="000D2303"/>
    <w:rsid w:val="000E458B"/>
    <w:rsid w:val="000F2687"/>
    <w:rsid w:val="000F60C6"/>
    <w:rsid w:val="000F7114"/>
    <w:rsid w:val="00106641"/>
    <w:rsid w:val="00112D15"/>
    <w:rsid w:val="001179E4"/>
    <w:rsid w:val="001300E4"/>
    <w:rsid w:val="00131B47"/>
    <w:rsid w:val="00131DEA"/>
    <w:rsid w:val="00133DE6"/>
    <w:rsid w:val="00135162"/>
    <w:rsid w:val="00135A0A"/>
    <w:rsid w:val="001402FB"/>
    <w:rsid w:val="001470C7"/>
    <w:rsid w:val="00153AC6"/>
    <w:rsid w:val="001608C9"/>
    <w:rsid w:val="00172558"/>
    <w:rsid w:val="001753D6"/>
    <w:rsid w:val="0017732B"/>
    <w:rsid w:val="00182180"/>
    <w:rsid w:val="001857CD"/>
    <w:rsid w:val="001A27D1"/>
    <w:rsid w:val="001B4D06"/>
    <w:rsid w:val="001E0A5C"/>
    <w:rsid w:val="001E1810"/>
    <w:rsid w:val="001E2969"/>
    <w:rsid w:val="001E7758"/>
    <w:rsid w:val="001F2608"/>
    <w:rsid w:val="001F417E"/>
    <w:rsid w:val="001F45E3"/>
    <w:rsid w:val="001F68E0"/>
    <w:rsid w:val="002007F7"/>
    <w:rsid w:val="00207C21"/>
    <w:rsid w:val="002106BB"/>
    <w:rsid w:val="00211555"/>
    <w:rsid w:val="002225E8"/>
    <w:rsid w:val="00224B07"/>
    <w:rsid w:val="00231A8D"/>
    <w:rsid w:val="00232CB5"/>
    <w:rsid w:val="0023748A"/>
    <w:rsid w:val="00260BA4"/>
    <w:rsid w:val="0026488F"/>
    <w:rsid w:val="002A1998"/>
    <w:rsid w:val="002B3155"/>
    <w:rsid w:val="002B74C7"/>
    <w:rsid w:val="002C1A9C"/>
    <w:rsid w:val="002C2134"/>
    <w:rsid w:val="002C75FC"/>
    <w:rsid w:val="002C7F27"/>
    <w:rsid w:val="002D0114"/>
    <w:rsid w:val="002D0760"/>
    <w:rsid w:val="002E25B2"/>
    <w:rsid w:val="002F23EC"/>
    <w:rsid w:val="00304D0B"/>
    <w:rsid w:val="003113E9"/>
    <w:rsid w:val="003124C6"/>
    <w:rsid w:val="00312E78"/>
    <w:rsid w:val="00312ECA"/>
    <w:rsid w:val="00333C68"/>
    <w:rsid w:val="00342C0F"/>
    <w:rsid w:val="00355E57"/>
    <w:rsid w:val="00367E18"/>
    <w:rsid w:val="0037768B"/>
    <w:rsid w:val="00384311"/>
    <w:rsid w:val="00391FF3"/>
    <w:rsid w:val="003948A4"/>
    <w:rsid w:val="00394DDB"/>
    <w:rsid w:val="003A20F6"/>
    <w:rsid w:val="003A3F75"/>
    <w:rsid w:val="003A6B4A"/>
    <w:rsid w:val="003B7B5C"/>
    <w:rsid w:val="003C1EBD"/>
    <w:rsid w:val="003C42E6"/>
    <w:rsid w:val="003C6F86"/>
    <w:rsid w:val="003D26CA"/>
    <w:rsid w:val="003D6D9B"/>
    <w:rsid w:val="003E5C2F"/>
    <w:rsid w:val="004123F3"/>
    <w:rsid w:val="004136D7"/>
    <w:rsid w:val="0044724C"/>
    <w:rsid w:val="00456988"/>
    <w:rsid w:val="00470676"/>
    <w:rsid w:val="00480511"/>
    <w:rsid w:val="004808C8"/>
    <w:rsid w:val="00484C1C"/>
    <w:rsid w:val="00490A9A"/>
    <w:rsid w:val="00495865"/>
    <w:rsid w:val="00495901"/>
    <w:rsid w:val="0049708E"/>
    <w:rsid w:val="004A0200"/>
    <w:rsid w:val="004A07E6"/>
    <w:rsid w:val="004A0E15"/>
    <w:rsid w:val="004A31DB"/>
    <w:rsid w:val="004A4ACD"/>
    <w:rsid w:val="004B170A"/>
    <w:rsid w:val="004C6FEF"/>
    <w:rsid w:val="004D169D"/>
    <w:rsid w:val="004D49C0"/>
    <w:rsid w:val="004E1589"/>
    <w:rsid w:val="004E2447"/>
    <w:rsid w:val="004F0E35"/>
    <w:rsid w:val="004F76D0"/>
    <w:rsid w:val="00503367"/>
    <w:rsid w:val="00507303"/>
    <w:rsid w:val="00517537"/>
    <w:rsid w:val="00521987"/>
    <w:rsid w:val="00523054"/>
    <w:rsid w:val="00525F2D"/>
    <w:rsid w:val="00536DD6"/>
    <w:rsid w:val="00542125"/>
    <w:rsid w:val="0055118C"/>
    <w:rsid w:val="00556BC7"/>
    <w:rsid w:val="00560299"/>
    <w:rsid w:val="005719C1"/>
    <w:rsid w:val="00583756"/>
    <w:rsid w:val="00584EFF"/>
    <w:rsid w:val="00591DB0"/>
    <w:rsid w:val="005A08DE"/>
    <w:rsid w:val="005B31DB"/>
    <w:rsid w:val="005B3611"/>
    <w:rsid w:val="005C30AF"/>
    <w:rsid w:val="005C44C4"/>
    <w:rsid w:val="005D04BB"/>
    <w:rsid w:val="005F25E9"/>
    <w:rsid w:val="00603D09"/>
    <w:rsid w:val="00604E07"/>
    <w:rsid w:val="006166AA"/>
    <w:rsid w:val="00621C7E"/>
    <w:rsid w:val="00644649"/>
    <w:rsid w:val="00657FA1"/>
    <w:rsid w:val="00664064"/>
    <w:rsid w:val="00671EE9"/>
    <w:rsid w:val="006852F9"/>
    <w:rsid w:val="006A5A7F"/>
    <w:rsid w:val="006C791D"/>
    <w:rsid w:val="006D1842"/>
    <w:rsid w:val="006D2B32"/>
    <w:rsid w:val="006D57A8"/>
    <w:rsid w:val="006E24E6"/>
    <w:rsid w:val="006E4185"/>
    <w:rsid w:val="006E4A9D"/>
    <w:rsid w:val="006F0337"/>
    <w:rsid w:val="006F6CDB"/>
    <w:rsid w:val="006F7749"/>
    <w:rsid w:val="007112B6"/>
    <w:rsid w:val="00712498"/>
    <w:rsid w:val="00714D2D"/>
    <w:rsid w:val="00716C39"/>
    <w:rsid w:val="00722507"/>
    <w:rsid w:val="007319F9"/>
    <w:rsid w:val="00743FFD"/>
    <w:rsid w:val="007441C5"/>
    <w:rsid w:val="00756A2E"/>
    <w:rsid w:val="00760BD2"/>
    <w:rsid w:val="0076116F"/>
    <w:rsid w:val="00794413"/>
    <w:rsid w:val="007A038C"/>
    <w:rsid w:val="007A15D0"/>
    <w:rsid w:val="007A4BD6"/>
    <w:rsid w:val="007B20F7"/>
    <w:rsid w:val="007B39CE"/>
    <w:rsid w:val="007B52F2"/>
    <w:rsid w:val="007B66B4"/>
    <w:rsid w:val="007D4109"/>
    <w:rsid w:val="007D4815"/>
    <w:rsid w:val="007E1D63"/>
    <w:rsid w:val="007F0A28"/>
    <w:rsid w:val="007F217C"/>
    <w:rsid w:val="007F7041"/>
    <w:rsid w:val="00806004"/>
    <w:rsid w:val="0081634A"/>
    <w:rsid w:val="0081698C"/>
    <w:rsid w:val="00821895"/>
    <w:rsid w:val="00822933"/>
    <w:rsid w:val="00825D70"/>
    <w:rsid w:val="00825FEA"/>
    <w:rsid w:val="008532F2"/>
    <w:rsid w:val="00862D26"/>
    <w:rsid w:val="008709B4"/>
    <w:rsid w:val="00872877"/>
    <w:rsid w:val="00874058"/>
    <w:rsid w:val="0087736D"/>
    <w:rsid w:val="00881DE4"/>
    <w:rsid w:val="00885234"/>
    <w:rsid w:val="00885796"/>
    <w:rsid w:val="00890FE9"/>
    <w:rsid w:val="008978EB"/>
    <w:rsid w:val="008A5744"/>
    <w:rsid w:val="008D2689"/>
    <w:rsid w:val="008D35A2"/>
    <w:rsid w:val="008D66C7"/>
    <w:rsid w:val="008E5DB1"/>
    <w:rsid w:val="00907ABB"/>
    <w:rsid w:val="00922244"/>
    <w:rsid w:val="0092510F"/>
    <w:rsid w:val="0092634D"/>
    <w:rsid w:val="00927976"/>
    <w:rsid w:val="00937B9C"/>
    <w:rsid w:val="009426D5"/>
    <w:rsid w:val="009474C4"/>
    <w:rsid w:val="00956E39"/>
    <w:rsid w:val="00990878"/>
    <w:rsid w:val="00993EFC"/>
    <w:rsid w:val="009A405D"/>
    <w:rsid w:val="009A6BC5"/>
    <w:rsid w:val="009A7071"/>
    <w:rsid w:val="009A7472"/>
    <w:rsid w:val="009B1676"/>
    <w:rsid w:val="009B44C6"/>
    <w:rsid w:val="009B5439"/>
    <w:rsid w:val="009B69AC"/>
    <w:rsid w:val="009C66BA"/>
    <w:rsid w:val="009D661F"/>
    <w:rsid w:val="009E3CB2"/>
    <w:rsid w:val="009F1C2E"/>
    <w:rsid w:val="00A049F4"/>
    <w:rsid w:val="00A0553B"/>
    <w:rsid w:val="00A14955"/>
    <w:rsid w:val="00A26D46"/>
    <w:rsid w:val="00A3660D"/>
    <w:rsid w:val="00A5358C"/>
    <w:rsid w:val="00A561D0"/>
    <w:rsid w:val="00A60204"/>
    <w:rsid w:val="00A65EDA"/>
    <w:rsid w:val="00A67374"/>
    <w:rsid w:val="00A71965"/>
    <w:rsid w:val="00A7344D"/>
    <w:rsid w:val="00A74157"/>
    <w:rsid w:val="00A973B6"/>
    <w:rsid w:val="00A973F9"/>
    <w:rsid w:val="00AB1079"/>
    <w:rsid w:val="00AB6F7E"/>
    <w:rsid w:val="00AF3FB9"/>
    <w:rsid w:val="00B01118"/>
    <w:rsid w:val="00B02252"/>
    <w:rsid w:val="00B13ABC"/>
    <w:rsid w:val="00B178F8"/>
    <w:rsid w:val="00B218BA"/>
    <w:rsid w:val="00B42D37"/>
    <w:rsid w:val="00B4505C"/>
    <w:rsid w:val="00B54346"/>
    <w:rsid w:val="00B56B04"/>
    <w:rsid w:val="00B609D4"/>
    <w:rsid w:val="00B75CDB"/>
    <w:rsid w:val="00B85CD7"/>
    <w:rsid w:val="00B90842"/>
    <w:rsid w:val="00B96061"/>
    <w:rsid w:val="00B963B4"/>
    <w:rsid w:val="00BA06FF"/>
    <w:rsid w:val="00BA15AD"/>
    <w:rsid w:val="00BA3769"/>
    <w:rsid w:val="00BB0868"/>
    <w:rsid w:val="00BB3CC1"/>
    <w:rsid w:val="00BC2430"/>
    <w:rsid w:val="00BC4800"/>
    <w:rsid w:val="00BD0B29"/>
    <w:rsid w:val="00BD6069"/>
    <w:rsid w:val="00BF06E6"/>
    <w:rsid w:val="00BF686F"/>
    <w:rsid w:val="00C00CAB"/>
    <w:rsid w:val="00C02026"/>
    <w:rsid w:val="00C136A6"/>
    <w:rsid w:val="00C16B6D"/>
    <w:rsid w:val="00C23A0B"/>
    <w:rsid w:val="00C23C21"/>
    <w:rsid w:val="00C27711"/>
    <w:rsid w:val="00C356E9"/>
    <w:rsid w:val="00C4303F"/>
    <w:rsid w:val="00C5560D"/>
    <w:rsid w:val="00C61E32"/>
    <w:rsid w:val="00C70C9A"/>
    <w:rsid w:val="00C84406"/>
    <w:rsid w:val="00C95600"/>
    <w:rsid w:val="00CA01D8"/>
    <w:rsid w:val="00CA0EB3"/>
    <w:rsid w:val="00CB43DE"/>
    <w:rsid w:val="00CB56A5"/>
    <w:rsid w:val="00CC119F"/>
    <w:rsid w:val="00CC7F71"/>
    <w:rsid w:val="00CD0128"/>
    <w:rsid w:val="00CD326F"/>
    <w:rsid w:val="00CD6456"/>
    <w:rsid w:val="00CE1BE9"/>
    <w:rsid w:val="00CE7BAD"/>
    <w:rsid w:val="00CF1CC4"/>
    <w:rsid w:val="00CF4540"/>
    <w:rsid w:val="00D1159F"/>
    <w:rsid w:val="00D14C08"/>
    <w:rsid w:val="00D21E1F"/>
    <w:rsid w:val="00D31825"/>
    <w:rsid w:val="00D43D42"/>
    <w:rsid w:val="00D44128"/>
    <w:rsid w:val="00D53751"/>
    <w:rsid w:val="00D60F53"/>
    <w:rsid w:val="00D613A0"/>
    <w:rsid w:val="00D726A1"/>
    <w:rsid w:val="00D9150A"/>
    <w:rsid w:val="00D9586E"/>
    <w:rsid w:val="00D95EBF"/>
    <w:rsid w:val="00DA1F03"/>
    <w:rsid w:val="00DB4432"/>
    <w:rsid w:val="00DC7A2E"/>
    <w:rsid w:val="00DD0FAE"/>
    <w:rsid w:val="00DD7FE8"/>
    <w:rsid w:val="00DE0707"/>
    <w:rsid w:val="00DE3CE8"/>
    <w:rsid w:val="00DF0046"/>
    <w:rsid w:val="00DF2A07"/>
    <w:rsid w:val="00DF4E45"/>
    <w:rsid w:val="00E0029B"/>
    <w:rsid w:val="00E03ECD"/>
    <w:rsid w:val="00E14676"/>
    <w:rsid w:val="00E14ADB"/>
    <w:rsid w:val="00E20BE9"/>
    <w:rsid w:val="00E3154A"/>
    <w:rsid w:val="00E43576"/>
    <w:rsid w:val="00E45804"/>
    <w:rsid w:val="00E47D61"/>
    <w:rsid w:val="00E5235F"/>
    <w:rsid w:val="00E56FD8"/>
    <w:rsid w:val="00E60F58"/>
    <w:rsid w:val="00E62782"/>
    <w:rsid w:val="00E648CC"/>
    <w:rsid w:val="00E77289"/>
    <w:rsid w:val="00E93704"/>
    <w:rsid w:val="00E94696"/>
    <w:rsid w:val="00EA2255"/>
    <w:rsid w:val="00EA4BEA"/>
    <w:rsid w:val="00EB0456"/>
    <w:rsid w:val="00EB0B9F"/>
    <w:rsid w:val="00EC4C2D"/>
    <w:rsid w:val="00EF0907"/>
    <w:rsid w:val="00EF6AD7"/>
    <w:rsid w:val="00F020EB"/>
    <w:rsid w:val="00F12D42"/>
    <w:rsid w:val="00F13FBD"/>
    <w:rsid w:val="00F17A1C"/>
    <w:rsid w:val="00F24BB3"/>
    <w:rsid w:val="00F273FF"/>
    <w:rsid w:val="00F5522E"/>
    <w:rsid w:val="00F57C18"/>
    <w:rsid w:val="00F66200"/>
    <w:rsid w:val="00FC5EA7"/>
    <w:rsid w:val="00FC686E"/>
    <w:rsid w:val="00FD0A30"/>
    <w:rsid w:val="00FD5564"/>
    <w:rsid w:val="00FE115B"/>
    <w:rsid w:val="00FE4361"/>
    <w:rsid w:val="00FE724E"/>
    <w:rsid w:val="00FE7AF4"/>
    <w:rsid w:val="00FF0EF9"/>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4D51C06"/>
  <w15:docId w15:val="{903AA924-0338-477C-9600-EF00DBD3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link w:val="berschrift1Zchn"/>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1Zchn">
    <w:name w:val="Überschrift 1 Zchn"/>
    <w:basedOn w:val="Absatz-Standardschriftart"/>
    <w:link w:val="berschrift1"/>
    <w:rsid w:val="00AF3FB9"/>
    <w:rPr>
      <w:rFonts w:ascii="Wuerth Bold" w:hAnsi="Wuerth Bold" w:cs="Arial"/>
      <w:bCs/>
      <w:kern w:val="32"/>
      <w:sz w:val="28"/>
      <w:szCs w:val="32"/>
    </w:rPr>
  </w:style>
  <w:style w:type="paragraph" w:styleId="Listenabsatz">
    <w:name w:val="List Paragraph"/>
    <w:basedOn w:val="Standard"/>
    <w:uiPriority w:val="34"/>
    <w:qFormat/>
    <w:rsid w:val="00CC7F71"/>
    <w:pPr>
      <w:ind w:left="720"/>
      <w:contextualSpacing/>
    </w:pPr>
  </w:style>
  <w:style w:type="character" w:styleId="Kommentarzeichen">
    <w:name w:val="annotation reference"/>
    <w:basedOn w:val="Absatz-Standardschriftart"/>
    <w:semiHidden/>
    <w:unhideWhenUsed/>
    <w:rsid w:val="0076116F"/>
    <w:rPr>
      <w:sz w:val="16"/>
      <w:szCs w:val="16"/>
    </w:rPr>
  </w:style>
  <w:style w:type="paragraph" w:styleId="Kommentartext">
    <w:name w:val="annotation text"/>
    <w:basedOn w:val="Standard"/>
    <w:link w:val="KommentartextZchn"/>
    <w:unhideWhenUsed/>
    <w:rsid w:val="0076116F"/>
    <w:pPr>
      <w:spacing w:line="240" w:lineRule="auto"/>
    </w:pPr>
    <w:rPr>
      <w:sz w:val="20"/>
      <w:szCs w:val="20"/>
    </w:rPr>
  </w:style>
  <w:style w:type="character" w:customStyle="1" w:styleId="KommentartextZchn">
    <w:name w:val="Kommentartext Zchn"/>
    <w:basedOn w:val="Absatz-Standardschriftart"/>
    <w:link w:val="Kommentartext"/>
    <w:rsid w:val="0076116F"/>
    <w:rPr>
      <w:rFonts w:ascii="Wuerth Book" w:hAnsi="Wuerth Book" w:cs="Arial"/>
      <w:kern w:val="24"/>
    </w:rPr>
  </w:style>
  <w:style w:type="paragraph" w:styleId="Kommentarthema">
    <w:name w:val="annotation subject"/>
    <w:basedOn w:val="Kommentartext"/>
    <w:next w:val="Kommentartext"/>
    <w:link w:val="KommentarthemaZchn"/>
    <w:semiHidden/>
    <w:unhideWhenUsed/>
    <w:rsid w:val="0076116F"/>
    <w:rPr>
      <w:b/>
      <w:bCs/>
    </w:rPr>
  </w:style>
  <w:style w:type="character" w:customStyle="1" w:styleId="KommentarthemaZchn">
    <w:name w:val="Kommentarthema Zchn"/>
    <w:basedOn w:val="KommentartextZchn"/>
    <w:link w:val="Kommentarthema"/>
    <w:semiHidden/>
    <w:rsid w:val="0076116F"/>
    <w:rPr>
      <w:rFonts w:ascii="Wuerth Book" w:hAnsi="Wuerth Book" w:cs="Arial"/>
      <w:b/>
      <w:bCs/>
      <w:kern w:val="24"/>
    </w:rPr>
  </w:style>
  <w:style w:type="character" w:styleId="Hyperlink">
    <w:name w:val="Hyperlink"/>
    <w:basedOn w:val="Absatz-Standardschriftart"/>
    <w:unhideWhenUsed/>
    <w:rsid w:val="00D9586E"/>
    <w:rPr>
      <w:color w:val="0000FF" w:themeColor="hyperlink"/>
      <w:u w:val="single"/>
    </w:rPr>
  </w:style>
  <w:style w:type="character" w:styleId="BesuchterLink">
    <w:name w:val="FollowedHyperlink"/>
    <w:basedOn w:val="Absatz-Standardschriftart"/>
    <w:semiHidden/>
    <w:unhideWhenUsed/>
    <w:rsid w:val="00B75C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461872">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990093">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uerth-ag.ch/fr/ch/online_shop/mcube.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thias.schlatter@wuerth-ag.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wuerth-ag.ch/medien" TargetMode="External"/><Relationship Id="rId4" Type="http://schemas.openxmlformats.org/officeDocument/2006/relationships/settings" Target="settings.xml"/><Relationship Id="rId9" Type="http://schemas.openxmlformats.org/officeDocument/2006/relationships/hyperlink" Target="http://www.wuerth-ag.ch/mcub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AD319-2DB4-4336-BD7F-1DAE062FD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1205</Words>
  <Characters>7289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Appel, Eva</dc:creator>
  <cp:keywords/>
  <dc:description>Übersetzungsbüro Terber &amp; Partner_x000d_
Spezialist für technische Übersetzungen_x000d_
Friedrich-Ebert-Str. 7_x000d_
D 48153 Münster_x000d_
Telefon: +49 (0) 251-52090-0_x000d_
www.terberundpartner.de_x000d_
e-Mail: info@terberundpartner.de</dc:description>
  <cp:lastModifiedBy>Bialy, Chantal</cp:lastModifiedBy>
  <cp:revision>13</cp:revision>
  <cp:lastPrinted>2020-01-29T14:29:00Z</cp:lastPrinted>
  <dcterms:created xsi:type="dcterms:W3CDTF">2020-01-20T10:20:00Z</dcterms:created>
  <dcterms:modified xsi:type="dcterms:W3CDTF">2020-01-29T14:30:00Z</dcterms:modified>
</cp:coreProperties>
</file>